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7866222"/>
        <w:docPartObj>
          <w:docPartGallery w:val="Cover Pages"/>
          <w:docPartUnique/>
        </w:docPartObj>
      </w:sdtPr>
      <w:sdtEndPr/>
      <w:sdtContent>
        <w:p w14:paraId="120E5C38" w14:textId="77777777" w:rsidR="008D7090" w:rsidRDefault="008D7090" w:rsidP="008D7090"/>
        <w:tbl>
          <w:tblPr>
            <w:tblStyle w:val="Tabellrutenett"/>
            <w:tblpPr w:leftFromText="142" w:rightFromText="142" w:vertAnchor="page" w:tblpY="34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8D7090" w14:paraId="5E69EFAD" w14:textId="77777777" w:rsidTr="00FF26EF">
            <w:tc>
              <w:tcPr>
                <w:tcW w:w="9061" w:type="dxa"/>
              </w:tcPr>
              <w:p w14:paraId="4BF4785B" w14:textId="77777777" w:rsidR="008D7090" w:rsidRPr="008126B3" w:rsidRDefault="007D5064" w:rsidP="00FF26EF">
                <w:pPr>
                  <w:pStyle w:val="Tittel"/>
                  <w:rPr>
                    <w:color w:val="1F497D" w:themeColor="text2"/>
                  </w:rPr>
                </w:pPr>
                <w:sdt>
                  <w:sdtPr>
                    <w:rPr>
                      <w:color w:val="1F497D" w:themeColor="text2"/>
                    </w:rPr>
                    <w:alias w:val="Tittel"/>
                    <w:tag w:val="Tittel"/>
                    <w:id w:val="-2128991373"/>
                    <w:dataBinding w:xpath="/root[1]/tittel[1]" w:storeItemID="{20E18738-2F20-4643-9824-33BCF441C008}"/>
                    <w:text w:multiLine="1"/>
                  </w:sdtPr>
                  <w:sdtEndPr/>
                  <w:sdtContent>
                    <w:r w:rsidR="008D7090">
                      <w:rPr>
                        <w:color w:val="1F497D" w:themeColor="text2"/>
                      </w:rPr>
                      <w:t>Planstrategi for Alver kommune</w:t>
                    </w:r>
                  </w:sdtContent>
                </w:sdt>
              </w:p>
              <w:sdt>
                <w:sdtPr>
                  <w:alias w:val="Undertittel"/>
                  <w:tag w:val="Undertittel"/>
                  <w:id w:val="578568571"/>
                  <w:dataBinding w:xpath="/root[1]/Undertittel[1]" w:storeItemID="{20E18738-2F20-4643-9824-33BCF441C008}"/>
                  <w:text w:multiLine="1"/>
                </w:sdtPr>
                <w:sdtEndPr/>
                <w:sdtContent>
                  <w:p w14:paraId="7CBA14BF" w14:textId="603E50C8" w:rsidR="008D7090" w:rsidRPr="00093471" w:rsidRDefault="00602851" w:rsidP="00FF26EF">
                    <w:pPr>
                      <w:pStyle w:val="Undertittel"/>
                    </w:pPr>
                    <w:r>
                      <w:t xml:space="preserve"> Revidert versjon </w:t>
                    </w:r>
                    <w:r w:rsidR="008D7090">
                      <w:t>202</w:t>
                    </w:r>
                    <w:r>
                      <w:t xml:space="preserve">1 </w:t>
                    </w:r>
                    <w:r w:rsidR="008D7090">
                      <w:t>-202</w:t>
                    </w:r>
                    <w:r w:rsidR="0078407D">
                      <w:t>4</w:t>
                    </w:r>
                  </w:p>
                </w:sdtContent>
              </w:sdt>
              <w:p w14:paraId="09BACD7D" w14:textId="77777777" w:rsidR="008D7090" w:rsidRDefault="008D7090" w:rsidP="00FF26EF"/>
            </w:tc>
          </w:tr>
        </w:tbl>
        <w:p w14:paraId="211CB3B0" w14:textId="77777777" w:rsidR="008D7090" w:rsidRPr="008D7090" w:rsidRDefault="008D7090" w:rsidP="008D7090">
          <w:pPr>
            <w:spacing w:after="280" w:line="264" w:lineRule="auto"/>
          </w:pPr>
          <w:r>
            <w:rPr>
              <w:noProof/>
              <w:lang w:eastAsia="nn-NO"/>
            </w:rPr>
            <w:drawing>
              <wp:anchor distT="0" distB="0" distL="114300" distR="114300" simplePos="0" relativeHeight="251681792" behindDoc="0" locked="0" layoutInCell="1" allowOverlap="1" wp14:anchorId="53EF96B1" wp14:editId="2974F837">
                <wp:simplePos x="0" y="0"/>
                <wp:positionH relativeFrom="page">
                  <wp:posOffset>0</wp:posOffset>
                </wp:positionH>
                <wp:positionV relativeFrom="page">
                  <wp:posOffset>7301230</wp:posOffset>
                </wp:positionV>
                <wp:extent cx="7559040" cy="3392170"/>
                <wp:effectExtent l="0" t="0" r="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p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3392170"/>
                        </a:xfrm>
                        <a:prstGeom prst="rect">
                          <a:avLst/>
                        </a:prstGeom>
                      </pic:spPr>
                    </pic:pic>
                  </a:graphicData>
                </a:graphic>
              </wp:anchor>
            </w:drawing>
          </w:r>
          <w:r>
            <w:rPr>
              <w:noProof/>
              <w:lang w:eastAsia="nn-NO"/>
            </w:rPr>
            <w:drawing>
              <wp:anchor distT="0" distB="0" distL="114300" distR="114300" simplePos="0" relativeHeight="251680768" behindDoc="0" locked="0" layoutInCell="1" allowOverlap="1" wp14:anchorId="07632FC0" wp14:editId="032B7D18">
                <wp:simplePos x="0" y="0"/>
                <wp:positionH relativeFrom="page">
                  <wp:posOffset>3240405</wp:posOffset>
                </wp:positionH>
                <wp:positionV relativeFrom="page">
                  <wp:posOffset>539750</wp:posOffset>
                </wp:positionV>
                <wp:extent cx="1080000" cy="952941"/>
                <wp:effectExtent l="0" t="0" r="6350" b="0"/>
                <wp:wrapNone/>
                <wp:docPr id="18" name="Grafik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080000" cy="952941"/>
                        </a:xfrm>
                        <a:prstGeom prst="rect">
                          <a:avLst/>
                        </a:prstGeom>
                      </pic:spPr>
                    </pic:pic>
                  </a:graphicData>
                </a:graphic>
                <wp14:sizeRelH relativeFrom="margin">
                  <wp14:pctWidth>0</wp14:pctWidth>
                </wp14:sizeRelH>
                <wp14:sizeRelV relativeFrom="margin">
                  <wp14:pctHeight>0</wp14:pctHeight>
                </wp14:sizeRelV>
              </wp:anchor>
            </w:drawing>
          </w:r>
        </w:p>
      </w:sdtContent>
    </w:sdt>
    <w:p w14:paraId="652639BB" w14:textId="77777777" w:rsidR="00F61EF6" w:rsidRPr="00FF26EF" w:rsidRDefault="00AB3E82" w:rsidP="00FF26EF">
      <w:pPr>
        <w:rPr>
          <w:rFonts w:asciiTheme="majorHAnsi" w:eastAsiaTheme="majorEastAsia" w:hAnsiTheme="majorHAnsi" w:cstheme="majorBidi"/>
          <w:color w:val="4F81BD" w:themeColor="accent1"/>
        </w:rPr>
      </w:pPr>
      <w:r>
        <w:rPr>
          <w:noProof/>
          <w:lang w:eastAsia="nn-NO"/>
        </w:rPr>
        <w:drawing>
          <wp:anchor distT="0" distB="0" distL="114300" distR="114300" simplePos="0" relativeHeight="251682816" behindDoc="0" locked="0" layoutInCell="1" allowOverlap="1" wp14:anchorId="366AB8DE" wp14:editId="3742EA81">
            <wp:simplePos x="0" y="0"/>
            <wp:positionH relativeFrom="column">
              <wp:posOffset>347345</wp:posOffset>
            </wp:positionH>
            <wp:positionV relativeFrom="paragraph">
              <wp:posOffset>1915795</wp:posOffset>
            </wp:positionV>
            <wp:extent cx="5145405" cy="3389630"/>
            <wp:effectExtent l="0" t="0" r="0" b="127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5405" cy="3389630"/>
                    </a:xfrm>
                    <a:prstGeom prst="rect">
                      <a:avLst/>
                    </a:prstGeom>
                    <a:noFill/>
                  </pic:spPr>
                </pic:pic>
              </a:graphicData>
            </a:graphic>
            <wp14:sizeRelH relativeFrom="page">
              <wp14:pctWidth>0</wp14:pctWidth>
            </wp14:sizeRelH>
            <wp14:sizeRelV relativeFrom="page">
              <wp14:pctHeight>0</wp14:pctHeight>
            </wp14:sizeRelV>
          </wp:anchor>
        </w:drawing>
      </w:r>
      <w:r w:rsidR="008D7090" w:rsidRPr="008D7090">
        <w:t xml:space="preserve"> </w:t>
      </w:r>
      <w:r w:rsidR="008D7090" w:rsidRPr="008D7090">
        <w:br w:type="page"/>
      </w:r>
    </w:p>
    <w:p w14:paraId="0681B020" w14:textId="77777777" w:rsidR="00590BAC" w:rsidRDefault="00590BAC" w:rsidP="00590BAC">
      <w:pPr>
        <w:pStyle w:val="Overskrift1"/>
        <w:numPr>
          <w:ilvl w:val="0"/>
          <w:numId w:val="21"/>
        </w:numPr>
      </w:pPr>
      <w:r w:rsidRPr="0029440A">
        <w:lastRenderedPageBreak/>
        <w:t>Innleiing</w:t>
      </w:r>
      <w:r w:rsidRPr="007E6C7F">
        <w:t xml:space="preserve"> </w:t>
      </w:r>
    </w:p>
    <w:p w14:paraId="384E7266" w14:textId="77777777" w:rsidR="00FF26EF" w:rsidRPr="00FF26EF" w:rsidRDefault="00FF26EF" w:rsidP="00FF26EF"/>
    <w:p w14:paraId="3487846E" w14:textId="77777777" w:rsidR="00590BAC" w:rsidRPr="00C94597" w:rsidRDefault="00590BAC" w:rsidP="00590BAC">
      <w:r w:rsidRPr="00C94597">
        <w:t>Kommunal planstrategi er e</w:t>
      </w:r>
      <w:r>
        <w:t>i</w:t>
      </w:r>
      <w:r w:rsidRPr="00C94597">
        <w:t>t verktø</w:t>
      </w:r>
      <w:r>
        <w:t>y for</w:t>
      </w:r>
      <w:r w:rsidRPr="00C94597">
        <w:t xml:space="preserve"> politisk prioritering </w:t>
      </w:r>
      <w:r>
        <w:t>av planinnsatsen,</w:t>
      </w:r>
      <w:r w:rsidR="00761079">
        <w:t xml:space="preserve"> </w:t>
      </w:r>
      <w:r>
        <w:t>for å sikre</w:t>
      </w:r>
      <w:r w:rsidRPr="00C94597">
        <w:t xml:space="preserve"> </w:t>
      </w:r>
      <w:r w:rsidR="00761079">
        <w:t xml:space="preserve">ei </w:t>
      </w:r>
      <w:r w:rsidRPr="00C94597">
        <w:t>ressurseffektiv og målretta planlegging</w:t>
      </w:r>
      <w:r>
        <w:t>.</w:t>
      </w:r>
    </w:p>
    <w:p w14:paraId="4DF02D7A" w14:textId="77777777" w:rsidR="00590BAC" w:rsidRPr="00AB36CB" w:rsidRDefault="00F61EF6" w:rsidP="00590BAC">
      <w:r>
        <w:rPr>
          <w:noProof/>
          <w:lang w:eastAsia="nn-NO"/>
        </w:rPr>
        <w:drawing>
          <wp:anchor distT="0" distB="0" distL="114300" distR="114300" simplePos="0" relativeHeight="251659264" behindDoc="0" locked="0" layoutInCell="1" allowOverlap="1" wp14:anchorId="1D2B16C8" wp14:editId="1915A7D0">
            <wp:simplePos x="0" y="0"/>
            <wp:positionH relativeFrom="margin">
              <wp:posOffset>3670935</wp:posOffset>
            </wp:positionH>
            <wp:positionV relativeFrom="margin">
              <wp:posOffset>1449705</wp:posOffset>
            </wp:positionV>
            <wp:extent cx="2018030" cy="2618740"/>
            <wp:effectExtent l="19050" t="19050" r="20320" b="1016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18030" cy="261874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00590BAC">
        <w:t xml:space="preserve">Planstrategien skal vedtakast </w:t>
      </w:r>
      <w:r w:rsidR="00590BAC" w:rsidRPr="00FB441F">
        <w:t>av kommunestyret se</w:t>
      </w:r>
      <w:r w:rsidR="00590BAC">
        <w:t>inast eit</w:t>
      </w:r>
      <w:r w:rsidR="00590BAC" w:rsidRPr="00FB441F">
        <w:t xml:space="preserve"> år etter at det nye kommunestyret er konstituert. </w:t>
      </w:r>
      <w:r w:rsidR="00590BAC" w:rsidRPr="006E4BBC">
        <w:t>I tråd med Kommunal-</w:t>
      </w:r>
      <w:r w:rsidR="00590BAC">
        <w:t xml:space="preserve"> og moderniseringsdepartementet si</w:t>
      </w:r>
      <w:r w:rsidR="00590BAC" w:rsidRPr="006E4BBC">
        <w:t xml:space="preserve"> (KMD) </w:t>
      </w:r>
      <w:r w:rsidR="00590BAC">
        <w:t>tilråding har dei tre kommunane</w:t>
      </w:r>
      <w:r w:rsidR="00590BAC" w:rsidRPr="006E4BBC">
        <w:t xml:space="preserve"> </w:t>
      </w:r>
      <w:r w:rsidR="00050C5F">
        <w:t>som blir Alver kommune frå</w:t>
      </w:r>
      <w:r w:rsidR="00590BAC">
        <w:t xml:space="preserve"> 1.1.2020 vedteke å samordna</w:t>
      </w:r>
      <w:r w:rsidR="00590BAC" w:rsidRPr="006E4BBC">
        <w:t xml:space="preserve"> planbe</w:t>
      </w:r>
      <w:r w:rsidR="00590BAC">
        <w:t>hovet med heimel</w:t>
      </w:r>
      <w:r w:rsidR="00590BAC" w:rsidRPr="006E4BBC">
        <w:t xml:space="preserve"> i PBL. </w:t>
      </w:r>
      <w:r w:rsidR="00590BAC" w:rsidRPr="00AB36CB">
        <w:t>§ 9-1, før ny kommune formelt trer i kraft.</w:t>
      </w:r>
    </w:p>
    <w:p w14:paraId="2AF57D29" w14:textId="5C307A24" w:rsidR="00590BAC" w:rsidRDefault="00590BAC" w:rsidP="00065100">
      <w:r>
        <w:t>Regjeringa</w:t>
      </w:r>
      <w:r w:rsidRPr="006E4BBC">
        <w:t xml:space="preserve"> legg kvart fjerde år fram nasjonale forventningar til regional og kommunal planlegging. Dei nasjonale forventninga</w:t>
      </w:r>
      <w:r>
        <w:t>ne skal fylgjast opp i fylkeskommunen og kommunane sitt</w:t>
      </w:r>
      <w:r w:rsidRPr="006E4BBC">
        <w:t xml:space="preserve"> </w:t>
      </w:r>
      <w:r w:rsidR="00050C5F">
        <w:t>arbeid med planstrategi</w:t>
      </w:r>
      <w:r w:rsidRPr="006E4BBC">
        <w:t xml:space="preserve"> og planer, og</w:t>
      </w:r>
      <w:r>
        <w:t xml:space="preserve"> vert lagt til grunn for statlege myndigheter si medverknad i planlegginga</w:t>
      </w:r>
      <w:r w:rsidR="00065100">
        <w:t xml:space="preserve"> i </w:t>
      </w:r>
      <w:r w:rsidRPr="007E6C7F">
        <w:t xml:space="preserve">Alver kommune </w:t>
      </w:r>
    </w:p>
    <w:p w14:paraId="4ACA9497" w14:textId="58B332B4" w:rsidR="00065100" w:rsidRDefault="00065100" w:rsidP="00065100"/>
    <w:p w14:paraId="6DAD1907" w14:textId="77777777" w:rsidR="00065100" w:rsidRDefault="00065100" w:rsidP="00065100"/>
    <w:p w14:paraId="26CF67F6" w14:textId="77777777" w:rsidR="00590BAC" w:rsidRPr="0029440A" w:rsidRDefault="00050C5F" w:rsidP="00590BAC">
      <w:pPr>
        <w:pStyle w:val="Overskrift2"/>
        <w:numPr>
          <w:ilvl w:val="1"/>
          <w:numId w:val="21"/>
        </w:numPr>
      </w:pPr>
      <w:r>
        <w:t>Mål og visjona</w:t>
      </w:r>
      <w:r w:rsidR="00590BAC" w:rsidRPr="0029440A">
        <w:t xml:space="preserve">r for Alver </w:t>
      </w:r>
    </w:p>
    <w:p w14:paraId="7DD40894" w14:textId="77777777" w:rsidR="00590BAC" w:rsidRDefault="00590BAC" w:rsidP="00590BAC">
      <w:pPr>
        <w:rPr>
          <w:b/>
          <w:i/>
        </w:rPr>
      </w:pPr>
      <w:r w:rsidRPr="00CE08E8">
        <w:rPr>
          <w:b/>
          <w:i/>
        </w:rPr>
        <w:t>Alver kommune skal vera ein heilskapleg samfunnsutviklar og byggja</w:t>
      </w:r>
      <w:r>
        <w:rPr>
          <w:b/>
          <w:i/>
        </w:rPr>
        <w:t xml:space="preserve"> </w:t>
      </w:r>
      <w:r w:rsidRPr="00CE08E8">
        <w:rPr>
          <w:b/>
          <w:i/>
        </w:rPr>
        <w:t>fellesskap i ein region med sterk vekst og utvikling</w:t>
      </w:r>
      <w:r>
        <w:rPr>
          <w:b/>
          <w:i/>
        </w:rPr>
        <w:t xml:space="preserve"> ( Intensjonsavtalen)</w:t>
      </w:r>
      <w:r w:rsidRPr="00CE08E8">
        <w:rPr>
          <w:b/>
          <w:i/>
        </w:rPr>
        <w:t>.</w:t>
      </w:r>
      <w:r w:rsidRPr="00CE08E8">
        <w:rPr>
          <w:b/>
          <w:i/>
        </w:rPr>
        <w:cr/>
      </w:r>
      <w:r>
        <w:rPr>
          <w:b/>
          <w:i/>
        </w:rPr>
        <w:t xml:space="preserve"> </w:t>
      </w:r>
    </w:p>
    <w:p w14:paraId="4A5A0928" w14:textId="77777777" w:rsidR="00590BAC" w:rsidRPr="00572B23" w:rsidRDefault="00590BAC" w:rsidP="00590BAC">
      <w:pPr>
        <w:pStyle w:val="Overskrift3"/>
        <w:numPr>
          <w:ilvl w:val="2"/>
          <w:numId w:val="21"/>
        </w:numPr>
        <w:rPr>
          <w:i/>
        </w:rPr>
      </w:pPr>
      <w:r w:rsidRPr="00CE08E8">
        <w:t>Verdiar, mål og prinsipp</w:t>
      </w:r>
    </w:p>
    <w:p w14:paraId="7B1E12E1" w14:textId="77777777" w:rsidR="00590BAC" w:rsidRDefault="00590BAC" w:rsidP="00590BAC">
      <w:r>
        <w:t>Følgjande er lagt til grunn i intensjonsavtalen for Alver kommune.</w:t>
      </w:r>
    </w:p>
    <w:p w14:paraId="4BC7294A" w14:textId="77777777" w:rsidR="00590BAC" w:rsidRDefault="00590BAC" w:rsidP="00590BAC">
      <w:pPr>
        <w:pStyle w:val="Listeavsnitt"/>
        <w:numPr>
          <w:ilvl w:val="0"/>
          <w:numId w:val="4"/>
        </w:numPr>
      </w:pPr>
      <w:r w:rsidRPr="00CE08E8">
        <w:t>Me skal byggja ein ny kommune.</w:t>
      </w:r>
    </w:p>
    <w:p w14:paraId="3287D6EC" w14:textId="77777777" w:rsidR="00590BAC" w:rsidRDefault="00590BAC" w:rsidP="00590BAC">
      <w:pPr>
        <w:pStyle w:val="Listeavsnitt"/>
        <w:numPr>
          <w:ilvl w:val="0"/>
          <w:numId w:val="4"/>
        </w:numPr>
      </w:pPr>
      <w:r w:rsidRPr="00CE08E8">
        <w:t>Alle kommunar er likeverdige partar.</w:t>
      </w:r>
    </w:p>
    <w:p w14:paraId="204CE9D0" w14:textId="77777777" w:rsidR="00590BAC" w:rsidRDefault="00590BAC" w:rsidP="00590BAC">
      <w:pPr>
        <w:pStyle w:val="Listeavsnitt"/>
        <w:numPr>
          <w:ilvl w:val="0"/>
          <w:numId w:val="4"/>
        </w:numPr>
      </w:pPr>
      <w:r w:rsidRPr="00CE08E8">
        <w:t>Me skal ha respekt for kvarandre sine tradisjonar, kulturar og sterke</w:t>
      </w:r>
      <w:r>
        <w:t xml:space="preserve"> </w:t>
      </w:r>
      <w:r w:rsidRPr="00CE08E8">
        <w:t>eigenskapar i noverande organisasjon.</w:t>
      </w:r>
    </w:p>
    <w:p w14:paraId="41B28E61" w14:textId="77777777" w:rsidR="00590BAC" w:rsidRDefault="00590BAC" w:rsidP="00590BAC">
      <w:pPr>
        <w:pStyle w:val="Listeavsnitt"/>
        <w:numPr>
          <w:ilvl w:val="0"/>
          <w:numId w:val="4"/>
        </w:numPr>
      </w:pPr>
      <w:r w:rsidRPr="00CE08E8">
        <w:t>Me skal ta med oss beste praksis frå kommunane inn i den nye kommunen.</w:t>
      </w:r>
    </w:p>
    <w:p w14:paraId="7A0CF374" w14:textId="77777777" w:rsidR="00590BAC" w:rsidRDefault="00590BAC" w:rsidP="00590BAC">
      <w:pPr>
        <w:pStyle w:val="Listeavsnitt"/>
        <w:numPr>
          <w:ilvl w:val="0"/>
          <w:numId w:val="4"/>
        </w:numPr>
      </w:pPr>
      <w:r w:rsidRPr="00CE08E8">
        <w:t>Me skal byggja vidare på felles identitet og kultur.</w:t>
      </w:r>
    </w:p>
    <w:p w14:paraId="5DE4AFA3" w14:textId="77777777" w:rsidR="00590BAC" w:rsidRDefault="00590BAC" w:rsidP="00590BAC">
      <w:pPr>
        <w:pStyle w:val="Listeavsnitt"/>
        <w:numPr>
          <w:ilvl w:val="0"/>
          <w:numId w:val="4"/>
        </w:numPr>
      </w:pPr>
      <w:r w:rsidRPr="00CE08E8">
        <w:t>Me skal involvere innbyggjarar, tilsette og næringsliv.</w:t>
      </w:r>
    </w:p>
    <w:p w14:paraId="2932DBDB" w14:textId="77777777" w:rsidR="00590BAC" w:rsidRDefault="00590BAC" w:rsidP="00590BAC">
      <w:pPr>
        <w:pStyle w:val="Listeavsnitt"/>
        <w:numPr>
          <w:ilvl w:val="0"/>
          <w:numId w:val="4"/>
        </w:numPr>
      </w:pPr>
      <w:r w:rsidRPr="00CE08E8">
        <w:t>Me skal ha likeverdige tenester i heile kommunen.</w:t>
      </w:r>
    </w:p>
    <w:p w14:paraId="1F2919A8" w14:textId="77777777" w:rsidR="00590BAC" w:rsidRDefault="00590BAC" w:rsidP="00590BAC">
      <w:pPr>
        <w:pStyle w:val="Listeavsnitt"/>
        <w:numPr>
          <w:ilvl w:val="0"/>
          <w:numId w:val="4"/>
        </w:numPr>
      </w:pPr>
      <w:r w:rsidRPr="00CE08E8">
        <w:t>Me skal vidareføra lokal tenesteproduksjon der brukarane bur.</w:t>
      </w:r>
    </w:p>
    <w:p w14:paraId="06CA053F" w14:textId="77777777" w:rsidR="00590BAC" w:rsidRDefault="00590BAC" w:rsidP="00590BAC">
      <w:pPr>
        <w:pStyle w:val="Listeavsnitt"/>
        <w:numPr>
          <w:ilvl w:val="0"/>
          <w:numId w:val="4"/>
        </w:numPr>
      </w:pPr>
      <w:r w:rsidRPr="00CE08E8">
        <w:t>Me skal ha innbyggjarrettleiing i alle rådhusa.</w:t>
      </w:r>
    </w:p>
    <w:p w14:paraId="0F37F2BE" w14:textId="77777777" w:rsidR="00590BAC" w:rsidRDefault="00590BAC" w:rsidP="00590BAC">
      <w:pPr>
        <w:pStyle w:val="Listeavsnitt"/>
        <w:numPr>
          <w:ilvl w:val="0"/>
          <w:numId w:val="4"/>
        </w:numPr>
      </w:pPr>
      <w:r w:rsidRPr="00CE08E8">
        <w:t>Me skal digitalisera dialogen med innbyggjarane.</w:t>
      </w:r>
    </w:p>
    <w:p w14:paraId="706826FB" w14:textId="77777777" w:rsidR="00590BAC" w:rsidRDefault="00590BAC" w:rsidP="00590BAC">
      <w:pPr>
        <w:pStyle w:val="Listeavsnitt"/>
        <w:numPr>
          <w:ilvl w:val="0"/>
          <w:numId w:val="4"/>
        </w:numPr>
      </w:pPr>
      <w:r w:rsidRPr="00CE08E8">
        <w:t>Me skal leggja stor vekt på næringsutvikling og arbeidsplassutvikling</w:t>
      </w:r>
    </w:p>
    <w:p w14:paraId="66AC61B8" w14:textId="77777777" w:rsidR="00590BAC" w:rsidRPr="00CE08E8" w:rsidRDefault="00590BAC" w:rsidP="00590BAC"/>
    <w:p w14:paraId="7E2DB777" w14:textId="77777777" w:rsidR="00590BAC" w:rsidRDefault="00590BAC" w:rsidP="00590BAC">
      <w:pPr>
        <w:pStyle w:val="Overskrift2"/>
        <w:numPr>
          <w:ilvl w:val="1"/>
          <w:numId w:val="21"/>
        </w:numPr>
      </w:pPr>
      <w:r>
        <w:t>Planlegging som verktøy for heilskapleg og berekraftig utvikling</w:t>
      </w:r>
    </w:p>
    <w:p w14:paraId="3AE45873" w14:textId="3A100A87" w:rsidR="00590BAC" w:rsidRDefault="00590BAC" w:rsidP="00590BAC">
      <w:r>
        <w:t>Kommunal planlegging er eit verktøy for å få ein berekraftig, brukarorientert, effektiv og resultatorientert offentleg sektor.</w:t>
      </w:r>
      <w:r w:rsidRPr="001B3399">
        <w:t xml:space="preserve"> </w:t>
      </w:r>
    </w:p>
    <w:p w14:paraId="6522164E" w14:textId="77777777" w:rsidR="00590BAC" w:rsidRDefault="00590BAC" w:rsidP="00590BAC">
      <w:r>
        <w:t>I 2015 vedtok FNs generalforsamling 2030-agendaen for berekraftig utvikling. Agendaen har 17 utviklingsmål for å fremje sosial, miljømessig og økonomisk berekraft. FNs berekr</w:t>
      </w:r>
      <w:r w:rsidR="005067F8">
        <w:t xml:space="preserve">aftmål er verden sin </w:t>
      </w:r>
      <w:r>
        <w:t>felles arbeidsplan, mellom anna for å sikre sosial rettferd, god helse og stanse tap av naturmangfald og klimaendringar. Måla skal vise veg mot ei berekraftig utvikling på kort og lang sikt.</w:t>
      </w:r>
    </w:p>
    <w:p w14:paraId="67BEA911" w14:textId="51C88A3E" w:rsidR="00590BAC" w:rsidRDefault="00590BAC" w:rsidP="00590BAC">
      <w:r>
        <w:t>Kommunar har ei</w:t>
      </w:r>
      <w:r w:rsidR="005067F8">
        <w:t>n sentral rolle i</w:t>
      </w:r>
      <w:r>
        <w:t xml:space="preserve"> å realisere berekraftmåla i N</w:t>
      </w:r>
      <w:r w:rsidR="007A09BC">
        <w:t>oreg. Dei er nærmast innbyggjarane</w:t>
      </w:r>
      <w:r>
        <w:t>, lokale bedrifter og organisasjonar. Kommunane er ansvarlege for mykje av den sosiale og fysiske infrastrukturen som påverkar levekåra og utvikli</w:t>
      </w:r>
      <w:r w:rsidR="007A09BC">
        <w:t>ngsmoglegheitene til folk</w:t>
      </w:r>
      <w:r>
        <w:t xml:space="preserve">. I Alver har berekraftmåla vore ein del av arbeidet med utfordringsnotatet og vil vere ein del av planane som planstrategien tilrår. </w:t>
      </w:r>
    </w:p>
    <w:p w14:paraId="1868DF40" w14:textId="77777777" w:rsidR="00590BAC" w:rsidRPr="00945BCC" w:rsidRDefault="00590BAC" w:rsidP="00590BAC">
      <w:pPr>
        <w:pStyle w:val="Overskrift1"/>
        <w:numPr>
          <w:ilvl w:val="0"/>
          <w:numId w:val="21"/>
        </w:numPr>
        <w:rPr>
          <w:lang w:val="nb-NO"/>
        </w:rPr>
      </w:pPr>
      <w:r w:rsidRPr="00945BCC">
        <w:rPr>
          <w:lang w:val="nb-NO"/>
        </w:rPr>
        <w:t xml:space="preserve">Plansystem og planarbeid i Alver </w:t>
      </w:r>
    </w:p>
    <w:p w14:paraId="0A494736" w14:textId="77777777" w:rsidR="00590BAC" w:rsidRPr="00E56023" w:rsidRDefault="00590BAC" w:rsidP="00590BAC">
      <w:r w:rsidRPr="00E56023">
        <w:t>I Alver kommune skal planer vere eit godt styringsverktøy. Kva planer som blir prioritert vert vist i planstrat</w:t>
      </w:r>
      <w:r w:rsidR="007A09BC">
        <w:t xml:space="preserve">egien. Planstrategien </w:t>
      </w:r>
      <w:r w:rsidRPr="00E56023">
        <w:t>omtale</w:t>
      </w:r>
      <w:r w:rsidR="007A09BC">
        <w:t>r</w:t>
      </w:r>
      <w:r w:rsidRPr="00E56023">
        <w:t xml:space="preserve"> korleis plansystemet for  Alver skal vere bygd opp med definisjonar a</w:t>
      </w:r>
      <w:r>
        <w:t>v plantypar, omtale av rutinar, organisering og  medverknad</w:t>
      </w:r>
      <w:r w:rsidRPr="00E56023">
        <w:t xml:space="preserve">strategi for planarbeid. </w:t>
      </w:r>
    </w:p>
    <w:p w14:paraId="383D957F" w14:textId="77777777" w:rsidR="00590BAC" w:rsidRPr="00843340" w:rsidRDefault="00590BAC" w:rsidP="00590BAC">
      <w:pPr>
        <w:pStyle w:val="Overskrift3"/>
        <w:numPr>
          <w:ilvl w:val="2"/>
          <w:numId w:val="21"/>
        </w:numPr>
      </w:pPr>
      <w:r w:rsidRPr="00843340">
        <w:t>Planlegging som del av kommunen sitt styringssystem</w:t>
      </w:r>
    </w:p>
    <w:p w14:paraId="2D9CE96D" w14:textId="77777777" w:rsidR="00590BAC" w:rsidRPr="006A5DBA" w:rsidRDefault="00590BAC" w:rsidP="00590BAC">
      <w:r w:rsidRPr="006A5DBA">
        <w:t>Figuren ned</w:t>
      </w:r>
      <w:r>
        <w:t>anfor gjev ei</w:t>
      </w:r>
      <w:r w:rsidRPr="006A5DBA">
        <w:t xml:space="preserve"> oversikt over planane som inngår i kommunane sitt plan- og styringssystem:</w:t>
      </w:r>
    </w:p>
    <w:p w14:paraId="48096872" w14:textId="5145FB94" w:rsidR="00590BAC" w:rsidRPr="00110F1D" w:rsidRDefault="00590BAC" w:rsidP="00110F1D">
      <w:pPr>
        <w:rPr>
          <w:lang w:val="nb-NO"/>
        </w:rPr>
      </w:pPr>
      <w:r>
        <w:rPr>
          <w:noProof/>
          <w:lang w:eastAsia="nn-NO"/>
        </w:rPr>
        <w:drawing>
          <wp:inline distT="0" distB="0" distL="0" distR="0" wp14:anchorId="6ED39008" wp14:editId="3881B205">
            <wp:extent cx="2505075" cy="2227201"/>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10759" cy="2232255"/>
                    </a:xfrm>
                    <a:prstGeom prst="rect">
                      <a:avLst/>
                    </a:prstGeom>
                  </pic:spPr>
                </pic:pic>
              </a:graphicData>
            </a:graphic>
          </wp:inline>
        </w:drawing>
      </w:r>
    </w:p>
    <w:p w14:paraId="2BF8C557" w14:textId="77777777" w:rsidR="00590BAC" w:rsidRPr="003D4D82" w:rsidRDefault="00590BAC" w:rsidP="00590BAC"/>
    <w:p w14:paraId="3265CE2B" w14:textId="77777777" w:rsidR="00590BAC" w:rsidRPr="00F90EC2" w:rsidRDefault="00590BAC" w:rsidP="00590BAC">
      <w:r w:rsidRPr="00F90EC2">
        <w:t xml:space="preserve">                     </w:t>
      </w:r>
    </w:p>
    <w:tbl>
      <w:tblPr>
        <w:tblStyle w:val="Lysskyggelegginguthevingsfarge3"/>
        <w:tblW w:w="0" w:type="auto"/>
        <w:tblLook w:val="04A0" w:firstRow="1" w:lastRow="0" w:firstColumn="1" w:lastColumn="0" w:noHBand="0" w:noVBand="1"/>
      </w:tblPr>
      <w:tblGrid>
        <w:gridCol w:w="2694"/>
        <w:gridCol w:w="5490"/>
      </w:tblGrid>
      <w:tr w:rsidR="00AA719C" w:rsidRPr="005B2A8E" w14:paraId="38FC44CC" w14:textId="77777777" w:rsidTr="008D6408">
        <w:trPr>
          <w:cnfStyle w:val="100000000000" w:firstRow="1" w:lastRow="0" w:firstColumn="0" w:lastColumn="0" w:oddVBand="0" w:evenVBand="0" w:oddHBand="0"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2694" w:type="dxa"/>
          </w:tcPr>
          <w:p w14:paraId="4043870B" w14:textId="77777777" w:rsidR="00AA719C" w:rsidRPr="005B2A8E" w:rsidRDefault="00AA719C" w:rsidP="00A264B1">
            <w:pPr>
              <w:rPr>
                <w:color w:val="4F6228" w:themeColor="accent3" w:themeShade="80"/>
              </w:rPr>
            </w:pPr>
            <w:r>
              <w:rPr>
                <w:color w:val="4F6228" w:themeColor="accent3" w:themeShade="80"/>
              </w:rPr>
              <w:lastRenderedPageBreak/>
              <w:t>Kommuneplanen</w:t>
            </w:r>
            <w:r w:rsidRPr="005B2A8E">
              <w:rPr>
                <w:color w:val="4F6228" w:themeColor="accent3" w:themeShade="80"/>
              </w:rPr>
              <w:t xml:space="preserve"> samfunnsdel</w:t>
            </w:r>
          </w:p>
        </w:tc>
        <w:tc>
          <w:tcPr>
            <w:tcW w:w="5490" w:type="dxa"/>
          </w:tcPr>
          <w:p w14:paraId="79A07D32" w14:textId="77777777" w:rsidR="00AA719C" w:rsidRPr="005B2A8E" w:rsidRDefault="00AA719C" w:rsidP="00A264B1">
            <w:pPr>
              <w:cnfStyle w:val="100000000000" w:firstRow="1" w:lastRow="0" w:firstColumn="0" w:lastColumn="0" w:oddVBand="0" w:evenVBand="0" w:oddHBand="0" w:evenHBand="0" w:firstRowFirstColumn="0" w:firstRowLastColumn="0" w:lastRowFirstColumn="0" w:lastRowLastColumn="0"/>
              <w:rPr>
                <w:color w:val="4F6228" w:themeColor="accent3" w:themeShade="80"/>
              </w:rPr>
            </w:pPr>
            <w:r>
              <w:rPr>
                <w:color w:val="4F6228" w:themeColor="accent3" w:themeShade="80"/>
              </w:rPr>
              <w:t xml:space="preserve">Kommuneplanen  sin </w:t>
            </w:r>
            <w:r w:rsidRPr="005B2A8E">
              <w:rPr>
                <w:color w:val="4F6228" w:themeColor="accent3" w:themeShade="80"/>
              </w:rPr>
              <w:t>samfunnsdel skal ta stilling til langsiktige utfordringar, mål og strategiar for kommunesamfunnet som heilskap, og som</w:t>
            </w:r>
            <w:r>
              <w:rPr>
                <w:color w:val="4F6228" w:themeColor="accent3" w:themeShade="80"/>
              </w:rPr>
              <w:t xml:space="preserve"> organisasjon. Samfunnsdelen gjev</w:t>
            </w:r>
            <w:r w:rsidRPr="005B2A8E">
              <w:rPr>
                <w:color w:val="4F6228" w:themeColor="accent3" w:themeShade="80"/>
              </w:rPr>
              <w:t xml:space="preserve"> føringar for underordna planar i alle sektorar i kommunen. </w:t>
            </w:r>
          </w:p>
          <w:p w14:paraId="1CEFDCF4" w14:textId="77777777" w:rsidR="00AA719C" w:rsidRPr="005B2A8E" w:rsidRDefault="00AA719C" w:rsidP="00A264B1">
            <w:pPr>
              <w:cnfStyle w:val="100000000000" w:firstRow="1" w:lastRow="0" w:firstColumn="0" w:lastColumn="0" w:oddVBand="0" w:evenVBand="0" w:oddHBand="0" w:evenHBand="0" w:firstRowFirstColumn="0" w:firstRowLastColumn="0" w:lastRowFirstColumn="0" w:lastRowLastColumn="0"/>
              <w:rPr>
                <w:color w:val="4F6228" w:themeColor="accent3" w:themeShade="80"/>
              </w:rPr>
            </w:pPr>
          </w:p>
        </w:tc>
      </w:tr>
      <w:tr w:rsidR="00AA719C" w:rsidRPr="005B2A8E" w14:paraId="25BBDB09" w14:textId="77777777" w:rsidTr="008D6408">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2694" w:type="dxa"/>
          </w:tcPr>
          <w:p w14:paraId="40E81CE0" w14:textId="77777777" w:rsidR="00AA719C" w:rsidRPr="005B2A8E" w:rsidRDefault="00AA719C" w:rsidP="00A264B1">
            <w:pPr>
              <w:rPr>
                <w:color w:val="4F6228" w:themeColor="accent3" w:themeShade="80"/>
              </w:rPr>
            </w:pPr>
            <w:r>
              <w:rPr>
                <w:color w:val="4F6228" w:themeColor="accent3" w:themeShade="80"/>
              </w:rPr>
              <w:t>Kommuneplanen</w:t>
            </w:r>
            <w:r w:rsidRPr="005B2A8E">
              <w:rPr>
                <w:color w:val="4F6228" w:themeColor="accent3" w:themeShade="80"/>
              </w:rPr>
              <w:t xml:space="preserve"> arealdel</w:t>
            </w:r>
          </w:p>
        </w:tc>
        <w:tc>
          <w:tcPr>
            <w:tcW w:w="5490" w:type="dxa"/>
          </w:tcPr>
          <w:p w14:paraId="23A8A441" w14:textId="77777777" w:rsidR="00AA719C" w:rsidRPr="005B2A8E" w:rsidRDefault="00AA719C" w:rsidP="00A264B1">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Pr>
                <w:color w:val="4F6228" w:themeColor="accent3" w:themeShade="80"/>
              </w:rPr>
              <w:t>Kommuneplanen sin</w:t>
            </w:r>
            <w:r w:rsidRPr="005B2A8E">
              <w:rPr>
                <w:color w:val="4F6228" w:themeColor="accent3" w:themeShade="80"/>
              </w:rPr>
              <w:t xml:space="preserve"> arealdel omfattar heile kommunen. Den er juridisk bindande og styrer den langsiktige arealutviklinga. Arealdelen skal sikre at arealbruken i kommunen bidreg til å bygge opp under mål og strategiar i samfunnsdelen.</w:t>
            </w:r>
          </w:p>
          <w:p w14:paraId="17B21427" w14:textId="77777777" w:rsidR="00AA719C" w:rsidRPr="005B2A8E" w:rsidRDefault="00AA719C" w:rsidP="00A264B1">
            <w:pPr>
              <w:cnfStyle w:val="000000100000" w:firstRow="0" w:lastRow="0" w:firstColumn="0" w:lastColumn="0" w:oddVBand="0" w:evenVBand="0" w:oddHBand="1" w:evenHBand="0" w:firstRowFirstColumn="0" w:firstRowLastColumn="0" w:lastRowFirstColumn="0" w:lastRowLastColumn="0"/>
              <w:rPr>
                <w:b/>
                <w:color w:val="4F6228" w:themeColor="accent3" w:themeShade="80"/>
              </w:rPr>
            </w:pPr>
          </w:p>
        </w:tc>
      </w:tr>
      <w:tr w:rsidR="00AA719C" w:rsidRPr="005B2A8E" w14:paraId="4D751881" w14:textId="77777777" w:rsidTr="008D6408">
        <w:trPr>
          <w:trHeight w:val="1234"/>
        </w:trPr>
        <w:tc>
          <w:tcPr>
            <w:cnfStyle w:val="001000000000" w:firstRow="0" w:lastRow="0" w:firstColumn="1" w:lastColumn="0" w:oddVBand="0" w:evenVBand="0" w:oddHBand="0" w:evenHBand="0" w:firstRowFirstColumn="0" w:firstRowLastColumn="0" w:lastRowFirstColumn="0" w:lastRowLastColumn="0"/>
            <w:tcW w:w="2694" w:type="dxa"/>
          </w:tcPr>
          <w:p w14:paraId="64EB76D6" w14:textId="77777777" w:rsidR="00AA719C" w:rsidRPr="005B2A8E" w:rsidRDefault="00AA719C" w:rsidP="00A264B1">
            <w:pPr>
              <w:rPr>
                <w:color w:val="4F6228" w:themeColor="accent3" w:themeShade="80"/>
              </w:rPr>
            </w:pPr>
            <w:r w:rsidRPr="005B2A8E">
              <w:rPr>
                <w:color w:val="4F6228" w:themeColor="accent3" w:themeShade="80"/>
              </w:rPr>
              <w:t>Økonomiplan</w:t>
            </w:r>
          </w:p>
        </w:tc>
        <w:tc>
          <w:tcPr>
            <w:tcW w:w="5490" w:type="dxa"/>
          </w:tcPr>
          <w:p w14:paraId="383ACD41" w14:textId="77777777" w:rsidR="00AA719C" w:rsidRPr="005B2A8E" w:rsidRDefault="00AA719C" w:rsidP="00A264B1">
            <w:pPr>
              <w:cnfStyle w:val="000000000000" w:firstRow="0" w:lastRow="0" w:firstColumn="0" w:lastColumn="0" w:oddVBand="0" w:evenVBand="0" w:oddHBand="0" w:evenHBand="0" w:firstRowFirstColumn="0" w:firstRowLastColumn="0" w:lastRowFirstColumn="0" w:lastRowLastColumn="0"/>
              <w:rPr>
                <w:color w:val="4F6228" w:themeColor="accent3" w:themeShade="80"/>
              </w:rPr>
            </w:pPr>
            <w:r w:rsidRPr="005B2A8E">
              <w:rPr>
                <w:color w:val="4F6228" w:themeColor="accent3" w:themeShade="80"/>
              </w:rPr>
              <w:t>Økonomiplanen skal omfatte heile kommunens virksomhet og gje realistisk oversikt over sannsynlige inntekter, forventa utgifter og prioriterte oppgåver. Økonomiplanen skal omfatte minst ein 4-års periode, og vert revidert kvart år.</w:t>
            </w:r>
          </w:p>
          <w:p w14:paraId="42E10477" w14:textId="77777777" w:rsidR="00AA719C" w:rsidRPr="005B2A8E" w:rsidRDefault="00AA719C" w:rsidP="00A264B1">
            <w:pPr>
              <w:cnfStyle w:val="000000000000" w:firstRow="0" w:lastRow="0" w:firstColumn="0" w:lastColumn="0" w:oddVBand="0" w:evenVBand="0" w:oddHBand="0" w:evenHBand="0" w:firstRowFirstColumn="0" w:firstRowLastColumn="0" w:lastRowFirstColumn="0" w:lastRowLastColumn="0"/>
              <w:rPr>
                <w:color w:val="4F6228" w:themeColor="accent3" w:themeShade="80"/>
              </w:rPr>
            </w:pPr>
          </w:p>
        </w:tc>
      </w:tr>
      <w:tr w:rsidR="00AA719C" w:rsidRPr="005B2A8E" w14:paraId="2EAE3F4D" w14:textId="77777777" w:rsidTr="00065100">
        <w:trPr>
          <w:cnfStyle w:val="000000100000" w:firstRow="0" w:lastRow="0" w:firstColumn="0" w:lastColumn="0" w:oddVBand="0" w:evenVBand="0" w:oddHBand="1" w:evenHBand="0"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2694" w:type="dxa"/>
          </w:tcPr>
          <w:p w14:paraId="2039ED73" w14:textId="77777777" w:rsidR="00AA719C" w:rsidRPr="005B2A8E" w:rsidRDefault="00AA719C" w:rsidP="00A264B1">
            <w:pPr>
              <w:rPr>
                <w:color w:val="4F6228" w:themeColor="accent3" w:themeShade="80"/>
              </w:rPr>
            </w:pPr>
            <w:r w:rsidRPr="005B2A8E">
              <w:rPr>
                <w:color w:val="4F6228" w:themeColor="accent3" w:themeShade="80"/>
              </w:rPr>
              <w:t>Årsbudsjett</w:t>
            </w:r>
          </w:p>
        </w:tc>
        <w:tc>
          <w:tcPr>
            <w:tcW w:w="5490" w:type="dxa"/>
          </w:tcPr>
          <w:p w14:paraId="69570D6C" w14:textId="61CB9C6F" w:rsidR="00AA719C" w:rsidRPr="005B2A8E" w:rsidRDefault="00AA719C" w:rsidP="00A264B1">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5B2A8E">
              <w:rPr>
                <w:color w:val="4F6228" w:themeColor="accent3" w:themeShade="80"/>
              </w:rPr>
              <w:t>Årsbudsjett er ei</w:t>
            </w:r>
            <w:r>
              <w:rPr>
                <w:color w:val="4F6228" w:themeColor="accent3" w:themeShade="80"/>
              </w:rPr>
              <w:t>n bindande plan for kommunen sine</w:t>
            </w:r>
            <w:r w:rsidRPr="005B2A8E">
              <w:rPr>
                <w:color w:val="4F6228" w:themeColor="accent3" w:themeShade="80"/>
              </w:rPr>
              <w:t xml:space="preserve"> midlar og bruk av disse i budsjettåret. Årsbudsjettet skal konkr</w:t>
            </w:r>
            <w:r>
              <w:rPr>
                <w:color w:val="4F6228" w:themeColor="accent3" w:themeShade="80"/>
              </w:rPr>
              <w:t>etisere økonomiplanen</w:t>
            </w:r>
            <w:r w:rsidRPr="005B2A8E">
              <w:rPr>
                <w:color w:val="4F6228" w:themeColor="accent3" w:themeShade="80"/>
              </w:rPr>
              <w:t xml:space="preserve">. </w:t>
            </w:r>
          </w:p>
          <w:p w14:paraId="4BAACE5C" w14:textId="77777777" w:rsidR="00AA719C" w:rsidRPr="005B2A8E" w:rsidRDefault="00AA719C" w:rsidP="00A264B1">
            <w:pPr>
              <w:cnfStyle w:val="000000100000" w:firstRow="0" w:lastRow="0" w:firstColumn="0" w:lastColumn="0" w:oddVBand="0" w:evenVBand="0" w:oddHBand="1" w:evenHBand="0" w:firstRowFirstColumn="0" w:firstRowLastColumn="0" w:lastRowFirstColumn="0" w:lastRowLastColumn="0"/>
              <w:rPr>
                <w:color w:val="4F6228" w:themeColor="accent3" w:themeShade="80"/>
              </w:rPr>
            </w:pPr>
          </w:p>
          <w:p w14:paraId="2077CADD" w14:textId="77777777" w:rsidR="00AA719C" w:rsidRPr="005B2A8E" w:rsidRDefault="00AA719C" w:rsidP="008D6408">
            <w:pPr>
              <w:cnfStyle w:val="000000100000" w:firstRow="0" w:lastRow="0" w:firstColumn="0" w:lastColumn="0" w:oddVBand="0" w:evenVBand="0" w:oddHBand="1" w:evenHBand="0" w:firstRowFirstColumn="0" w:firstRowLastColumn="0" w:lastRowFirstColumn="0" w:lastRowLastColumn="0"/>
              <w:rPr>
                <w:color w:val="4F6228" w:themeColor="accent3" w:themeShade="80"/>
              </w:rPr>
            </w:pPr>
          </w:p>
        </w:tc>
      </w:tr>
      <w:tr w:rsidR="00AA719C" w:rsidRPr="005B2A8E" w14:paraId="72047497" w14:textId="77777777" w:rsidTr="008D6408">
        <w:trPr>
          <w:trHeight w:val="1481"/>
        </w:trPr>
        <w:tc>
          <w:tcPr>
            <w:cnfStyle w:val="001000000000" w:firstRow="0" w:lastRow="0" w:firstColumn="1" w:lastColumn="0" w:oddVBand="0" w:evenVBand="0" w:oddHBand="0" w:evenHBand="0" w:firstRowFirstColumn="0" w:firstRowLastColumn="0" w:lastRowFirstColumn="0" w:lastRowLastColumn="0"/>
            <w:tcW w:w="2694" w:type="dxa"/>
          </w:tcPr>
          <w:p w14:paraId="6DBF3D98" w14:textId="77777777" w:rsidR="00AA719C" w:rsidRPr="005B2A8E" w:rsidRDefault="00AA719C" w:rsidP="00A264B1">
            <w:pPr>
              <w:rPr>
                <w:color w:val="4F6228" w:themeColor="accent3" w:themeShade="80"/>
              </w:rPr>
            </w:pPr>
            <w:r w:rsidRPr="005B2A8E">
              <w:rPr>
                <w:color w:val="4F6228" w:themeColor="accent3" w:themeShade="80"/>
              </w:rPr>
              <w:t>Kommunedelplanar</w:t>
            </w:r>
          </w:p>
        </w:tc>
        <w:tc>
          <w:tcPr>
            <w:tcW w:w="5490" w:type="dxa"/>
          </w:tcPr>
          <w:p w14:paraId="5CAADB24" w14:textId="103B68E1" w:rsidR="00AA719C" w:rsidRPr="005B2A8E" w:rsidRDefault="00AA719C" w:rsidP="00A264B1">
            <w:pPr>
              <w:cnfStyle w:val="000000000000" w:firstRow="0" w:lastRow="0" w:firstColumn="0" w:lastColumn="0" w:oddVBand="0" w:evenVBand="0" w:oddHBand="0" w:evenHBand="0" w:firstRowFirstColumn="0" w:firstRowLastColumn="0" w:lastRowFirstColumn="0" w:lastRowLastColumn="0"/>
              <w:rPr>
                <w:color w:val="4F6228" w:themeColor="accent3" w:themeShade="80"/>
              </w:rPr>
            </w:pPr>
            <w:r w:rsidRPr="005B2A8E">
              <w:rPr>
                <w:color w:val="4F6228" w:themeColor="accent3" w:themeShade="80"/>
              </w:rPr>
              <w:t>Kommunedelplaner (KDP) kan utarbeidast for bestemte områder (areal), tema eller virksomhetsområder. Dei skal følgje opp utvalte mål i kommuneplanen sin samfunnsdel eller konkretisere arealbruken for eit avgrensa geografisk område. KDP</w:t>
            </w:r>
            <w:r w:rsidR="00065100">
              <w:rPr>
                <w:color w:val="4F6228" w:themeColor="accent3" w:themeShade="80"/>
              </w:rPr>
              <w:t xml:space="preserve"> areal</w:t>
            </w:r>
            <w:r w:rsidRPr="005B2A8E">
              <w:rPr>
                <w:color w:val="4F6228" w:themeColor="accent3" w:themeShade="80"/>
              </w:rPr>
              <w:t xml:space="preserve"> har same juridiske status som kommuneplanen </w:t>
            </w:r>
            <w:r>
              <w:rPr>
                <w:color w:val="4F6228" w:themeColor="accent3" w:themeShade="80"/>
              </w:rPr>
              <w:t>.</w:t>
            </w:r>
          </w:p>
          <w:p w14:paraId="21A5D5B6" w14:textId="77777777" w:rsidR="00AA719C" w:rsidRPr="005B2A8E" w:rsidRDefault="00AA719C" w:rsidP="00A264B1">
            <w:pPr>
              <w:cnfStyle w:val="000000000000" w:firstRow="0" w:lastRow="0" w:firstColumn="0" w:lastColumn="0" w:oddVBand="0" w:evenVBand="0" w:oddHBand="0" w:evenHBand="0" w:firstRowFirstColumn="0" w:firstRowLastColumn="0" w:lastRowFirstColumn="0" w:lastRowLastColumn="0"/>
              <w:rPr>
                <w:color w:val="4F6228" w:themeColor="accent3" w:themeShade="80"/>
              </w:rPr>
            </w:pPr>
          </w:p>
        </w:tc>
      </w:tr>
      <w:tr w:rsidR="00AA719C" w:rsidRPr="005B2A8E" w14:paraId="417E3789" w14:textId="77777777" w:rsidTr="008D6408">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2694" w:type="dxa"/>
          </w:tcPr>
          <w:p w14:paraId="403CB55E" w14:textId="56F48D8A" w:rsidR="00AA719C" w:rsidRPr="005B2A8E" w:rsidRDefault="00AA719C" w:rsidP="00A264B1">
            <w:pPr>
              <w:rPr>
                <w:color w:val="4F6228" w:themeColor="accent3" w:themeShade="80"/>
              </w:rPr>
            </w:pPr>
            <w:r>
              <w:rPr>
                <w:color w:val="4F6228" w:themeColor="accent3" w:themeShade="80"/>
              </w:rPr>
              <w:t xml:space="preserve">Temaplaner </w:t>
            </w:r>
          </w:p>
        </w:tc>
        <w:tc>
          <w:tcPr>
            <w:tcW w:w="5490" w:type="dxa"/>
          </w:tcPr>
          <w:p w14:paraId="41CC4EC5" w14:textId="06573937" w:rsidR="00AA719C" w:rsidRPr="00AA719C" w:rsidRDefault="00AA719C" w:rsidP="00AA719C">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AA719C">
              <w:rPr>
                <w:color w:val="4F6228" w:themeColor="accent3" w:themeShade="80"/>
              </w:rPr>
              <w:t xml:space="preserve">En temaplan er kommunen sin strategiske plan om eit spesifikt tema. </w:t>
            </w:r>
          </w:p>
          <w:p w14:paraId="740D4ECA" w14:textId="1B573DA8" w:rsidR="00AA719C" w:rsidRPr="00AA719C" w:rsidRDefault="00AA719C" w:rsidP="00AA719C">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AA719C">
              <w:rPr>
                <w:color w:val="4F6228" w:themeColor="accent3" w:themeShade="80"/>
              </w:rPr>
              <w:t>Temaplan skal ta utgangspunkt i hovedmål og delmål fra Kommuneplanen, og</w:t>
            </w:r>
            <w:r w:rsidR="00065100">
              <w:rPr>
                <w:color w:val="4F6228" w:themeColor="accent3" w:themeShade="80"/>
              </w:rPr>
              <w:t xml:space="preserve"> bør </w:t>
            </w:r>
            <w:r w:rsidRPr="00AA719C">
              <w:rPr>
                <w:color w:val="4F6228" w:themeColor="accent3" w:themeShade="80"/>
              </w:rPr>
              <w:t>innehalde oversikt over kva mål og strategiar temaplanen skal bidra til å nå.</w:t>
            </w:r>
          </w:p>
          <w:p w14:paraId="7406BC99" w14:textId="77777777" w:rsidR="00AA719C" w:rsidRPr="005B2A8E" w:rsidRDefault="00AA719C" w:rsidP="00A264B1">
            <w:pPr>
              <w:cnfStyle w:val="000000100000" w:firstRow="0" w:lastRow="0" w:firstColumn="0" w:lastColumn="0" w:oddVBand="0" w:evenVBand="0" w:oddHBand="1" w:evenHBand="0" w:firstRowFirstColumn="0" w:firstRowLastColumn="0" w:lastRowFirstColumn="0" w:lastRowLastColumn="0"/>
              <w:rPr>
                <w:color w:val="4F6228" w:themeColor="accent3" w:themeShade="80"/>
              </w:rPr>
            </w:pPr>
          </w:p>
        </w:tc>
      </w:tr>
      <w:tr w:rsidR="00AA719C" w:rsidRPr="005B2A8E" w14:paraId="6F07AD83" w14:textId="77777777" w:rsidTr="008D6408">
        <w:trPr>
          <w:trHeight w:val="740"/>
        </w:trPr>
        <w:tc>
          <w:tcPr>
            <w:cnfStyle w:val="001000000000" w:firstRow="0" w:lastRow="0" w:firstColumn="1" w:lastColumn="0" w:oddVBand="0" w:evenVBand="0" w:oddHBand="0" w:evenHBand="0" w:firstRowFirstColumn="0" w:firstRowLastColumn="0" w:lastRowFirstColumn="0" w:lastRowLastColumn="0"/>
            <w:tcW w:w="2694" w:type="dxa"/>
          </w:tcPr>
          <w:p w14:paraId="6206D681" w14:textId="7E186666" w:rsidR="00AA719C" w:rsidRDefault="00AA719C" w:rsidP="00A264B1">
            <w:pPr>
              <w:rPr>
                <w:color w:val="4F6228" w:themeColor="accent3" w:themeShade="80"/>
              </w:rPr>
            </w:pPr>
            <w:r w:rsidRPr="00AA719C">
              <w:rPr>
                <w:color w:val="4F6228" w:themeColor="accent3" w:themeShade="80"/>
              </w:rPr>
              <w:t>Strategiar</w:t>
            </w:r>
          </w:p>
        </w:tc>
        <w:tc>
          <w:tcPr>
            <w:tcW w:w="5490" w:type="dxa"/>
          </w:tcPr>
          <w:p w14:paraId="3B600E0C" w14:textId="0686A9EC" w:rsidR="00AA719C" w:rsidRPr="00AA719C" w:rsidRDefault="00AA719C" w:rsidP="00AA719C">
            <w:pPr>
              <w:cnfStyle w:val="000000000000" w:firstRow="0" w:lastRow="0" w:firstColumn="0" w:lastColumn="0" w:oddVBand="0" w:evenVBand="0" w:oddHBand="0" w:evenHBand="0" w:firstRowFirstColumn="0" w:firstRowLastColumn="0" w:lastRowFirstColumn="0" w:lastRowLastColumn="0"/>
              <w:rPr>
                <w:color w:val="4F6228" w:themeColor="accent3" w:themeShade="80"/>
              </w:rPr>
            </w:pPr>
            <w:r w:rsidRPr="00AA719C">
              <w:rPr>
                <w:color w:val="4F6228" w:themeColor="accent3" w:themeShade="80"/>
              </w:rPr>
              <w:t xml:space="preserve">Overordna strategi skal vise </w:t>
            </w:r>
            <w:r w:rsidR="00065100">
              <w:rPr>
                <w:color w:val="4F6228" w:themeColor="accent3" w:themeShade="80"/>
              </w:rPr>
              <w:t xml:space="preserve"> </w:t>
            </w:r>
            <w:r w:rsidRPr="00AA719C">
              <w:rPr>
                <w:color w:val="4F6228" w:themeColor="accent3" w:themeShade="80"/>
              </w:rPr>
              <w:t>retning, ramme og føringar for det vidare utviklingsarbeidet innan for tema eller område</w:t>
            </w:r>
          </w:p>
        </w:tc>
      </w:tr>
      <w:tr w:rsidR="00AA719C" w:rsidRPr="005B2A8E" w14:paraId="371319E4" w14:textId="77777777" w:rsidTr="008D6408">
        <w:trPr>
          <w:cnfStyle w:val="000000100000" w:firstRow="0" w:lastRow="0" w:firstColumn="0" w:lastColumn="0" w:oddVBand="0" w:evenVBand="0" w:oddHBand="1" w:evenHBand="0" w:firstRowFirstColumn="0" w:firstRowLastColumn="0" w:lastRowFirstColumn="0" w:lastRowLastColumn="0"/>
          <w:trHeight w:val="3922"/>
        </w:trPr>
        <w:tc>
          <w:tcPr>
            <w:cnfStyle w:val="001000000000" w:firstRow="0" w:lastRow="0" w:firstColumn="1" w:lastColumn="0" w:oddVBand="0" w:evenVBand="0" w:oddHBand="0" w:evenHBand="0" w:firstRowFirstColumn="0" w:firstRowLastColumn="0" w:lastRowFirstColumn="0" w:lastRowLastColumn="0"/>
            <w:tcW w:w="2694" w:type="dxa"/>
          </w:tcPr>
          <w:p w14:paraId="2FF9BE04" w14:textId="77777777" w:rsidR="00AA719C" w:rsidRPr="005B2A8E" w:rsidRDefault="00AA719C" w:rsidP="00A264B1">
            <w:pPr>
              <w:rPr>
                <w:color w:val="4F6228" w:themeColor="accent3" w:themeShade="80"/>
              </w:rPr>
            </w:pPr>
            <w:r w:rsidRPr="005B2A8E">
              <w:rPr>
                <w:color w:val="4F6228" w:themeColor="accent3" w:themeShade="80"/>
              </w:rPr>
              <w:lastRenderedPageBreak/>
              <w:t>Reguleringsplan</w:t>
            </w:r>
          </w:p>
        </w:tc>
        <w:tc>
          <w:tcPr>
            <w:tcW w:w="5490" w:type="dxa"/>
          </w:tcPr>
          <w:p w14:paraId="1AFB6E5B" w14:textId="77777777" w:rsidR="00AA719C" w:rsidRPr="005B2A8E" w:rsidRDefault="00AA719C" w:rsidP="00A264B1">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5B2A8E">
              <w:rPr>
                <w:color w:val="4F6228" w:themeColor="accent3" w:themeShade="80"/>
              </w:rPr>
              <w:t>Reguleringsplan er ein arealplan for eit avgrensa område. Planen består av eit arealkart med tilhøyrande føresegn som seier noko om bruk, vern og utforming av areal og fysiske omgjevnader. Reguleringsplan kan utformast som områderegulering eller detaljregulering:</w:t>
            </w:r>
          </w:p>
          <w:p w14:paraId="3AC556CD" w14:textId="77777777" w:rsidR="00AA719C" w:rsidRPr="005B2A8E" w:rsidRDefault="00AA719C" w:rsidP="00A264B1">
            <w:pPr>
              <w:cnfStyle w:val="000000100000" w:firstRow="0" w:lastRow="0" w:firstColumn="0" w:lastColumn="0" w:oddVBand="0" w:evenVBand="0" w:oddHBand="1" w:evenHBand="0" w:firstRowFirstColumn="0" w:firstRowLastColumn="0" w:lastRowFirstColumn="0" w:lastRowLastColumn="0"/>
              <w:rPr>
                <w:color w:val="4F6228" w:themeColor="accent3" w:themeShade="80"/>
              </w:rPr>
            </w:pPr>
          </w:p>
          <w:p w14:paraId="3F9FC3B9" w14:textId="486070D3" w:rsidR="00AA719C" w:rsidRPr="005B2A8E" w:rsidRDefault="00AA719C" w:rsidP="00A264B1">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5B2A8E">
              <w:rPr>
                <w:b/>
                <w:color w:val="4F6228" w:themeColor="accent3" w:themeShade="80"/>
              </w:rPr>
              <w:t>Områderegulering</w:t>
            </w:r>
            <w:r w:rsidRPr="005B2A8E">
              <w:rPr>
                <w:color w:val="4F6228" w:themeColor="accent3" w:themeShade="80"/>
              </w:rPr>
              <w:t xml:space="preserve"> er ein kommunal reguleringsplan som brukast der det er krav om slik plan i kommuneplanen, eller kommunen </w:t>
            </w:r>
            <w:r w:rsidR="00DD66F8">
              <w:rPr>
                <w:color w:val="4F6228" w:themeColor="accent3" w:themeShade="80"/>
              </w:rPr>
              <w:t>har</w:t>
            </w:r>
            <w:r w:rsidRPr="005B2A8E">
              <w:rPr>
                <w:color w:val="4F6228" w:themeColor="accent3" w:themeShade="80"/>
              </w:rPr>
              <w:t xml:space="preserve"> behov for å gje meir detaljerte områdevise avklaringar av arealbruken. </w:t>
            </w:r>
          </w:p>
          <w:p w14:paraId="6F247475" w14:textId="77777777" w:rsidR="00AA719C" w:rsidRPr="005B2A8E" w:rsidRDefault="00AA719C" w:rsidP="00A264B1">
            <w:pPr>
              <w:cnfStyle w:val="000000100000" w:firstRow="0" w:lastRow="0" w:firstColumn="0" w:lastColumn="0" w:oddVBand="0" w:evenVBand="0" w:oddHBand="1" w:evenHBand="0" w:firstRowFirstColumn="0" w:firstRowLastColumn="0" w:lastRowFirstColumn="0" w:lastRowLastColumn="0"/>
              <w:rPr>
                <w:color w:val="4F6228" w:themeColor="accent3" w:themeShade="80"/>
              </w:rPr>
            </w:pPr>
          </w:p>
          <w:p w14:paraId="36E62B2C" w14:textId="2B231413" w:rsidR="00AA719C" w:rsidRPr="005B2A8E" w:rsidRDefault="00AA719C" w:rsidP="00DD66F8">
            <w:pPr>
              <w:cnfStyle w:val="000000100000" w:firstRow="0" w:lastRow="0" w:firstColumn="0" w:lastColumn="0" w:oddVBand="0" w:evenVBand="0" w:oddHBand="1" w:evenHBand="0" w:firstRowFirstColumn="0" w:firstRowLastColumn="0" w:lastRowFirstColumn="0" w:lastRowLastColumn="0"/>
              <w:rPr>
                <w:color w:val="4F6228" w:themeColor="accent3" w:themeShade="80"/>
              </w:rPr>
            </w:pPr>
            <w:r w:rsidRPr="005B2A8E">
              <w:rPr>
                <w:b/>
                <w:color w:val="4F6228" w:themeColor="accent3" w:themeShade="80"/>
              </w:rPr>
              <w:t>Detaljregulering</w:t>
            </w:r>
            <w:r w:rsidRPr="005B2A8E">
              <w:rPr>
                <w:color w:val="4F6228" w:themeColor="accent3" w:themeShade="80"/>
              </w:rPr>
              <w:t xml:space="preserve"> er ein detaljert reguleringsplan for eit avgrensa område, og er ofte knytt til konkrete utbyggingsprosjekter</w:t>
            </w:r>
            <w:r w:rsidR="00DD66F8">
              <w:rPr>
                <w:color w:val="4F6228" w:themeColor="accent3" w:themeShade="80"/>
              </w:rPr>
              <w:t>.</w:t>
            </w:r>
          </w:p>
        </w:tc>
      </w:tr>
      <w:tr w:rsidR="00AA719C" w:rsidRPr="005B2A8E" w14:paraId="0DA7F9D7" w14:textId="77777777" w:rsidTr="008D6408">
        <w:trPr>
          <w:trHeight w:val="987"/>
        </w:trPr>
        <w:tc>
          <w:tcPr>
            <w:cnfStyle w:val="001000000000" w:firstRow="0" w:lastRow="0" w:firstColumn="1" w:lastColumn="0" w:oddVBand="0" w:evenVBand="0" w:oddHBand="0" w:evenHBand="0" w:firstRowFirstColumn="0" w:firstRowLastColumn="0" w:lastRowFirstColumn="0" w:lastRowLastColumn="0"/>
            <w:tcW w:w="2694" w:type="dxa"/>
          </w:tcPr>
          <w:p w14:paraId="30957B6D" w14:textId="77777777" w:rsidR="00AA719C" w:rsidRPr="005B2A8E" w:rsidRDefault="00AA719C" w:rsidP="00A264B1">
            <w:pPr>
              <w:rPr>
                <w:color w:val="4F6228" w:themeColor="accent3" w:themeShade="80"/>
              </w:rPr>
            </w:pPr>
            <w:r w:rsidRPr="005B2A8E">
              <w:rPr>
                <w:color w:val="4F6228" w:themeColor="accent3" w:themeShade="80"/>
              </w:rPr>
              <w:t>Verksemdplaner</w:t>
            </w:r>
          </w:p>
        </w:tc>
        <w:tc>
          <w:tcPr>
            <w:tcW w:w="5490" w:type="dxa"/>
          </w:tcPr>
          <w:p w14:paraId="71ACCFAC" w14:textId="403503AC" w:rsidR="00AA719C" w:rsidRPr="005B2A8E" w:rsidRDefault="00AA719C" w:rsidP="00A264B1">
            <w:pPr>
              <w:cnfStyle w:val="000000000000" w:firstRow="0" w:lastRow="0" w:firstColumn="0" w:lastColumn="0" w:oddVBand="0" w:evenVBand="0" w:oddHBand="0" w:evenHBand="0" w:firstRowFirstColumn="0" w:firstRowLastColumn="0" w:lastRowFirstColumn="0" w:lastRowLastColumn="0"/>
              <w:rPr>
                <w:color w:val="4F6228" w:themeColor="accent3" w:themeShade="80"/>
              </w:rPr>
            </w:pPr>
            <w:r w:rsidRPr="005B2A8E">
              <w:rPr>
                <w:color w:val="4F6228" w:themeColor="accent3" w:themeShade="80"/>
              </w:rPr>
              <w:t>Verksemdsplaner er eit arbeidsverktøy for verksemdsleiar og tilsette.  Dei er ein del av kommunen sitt styringssystem</w:t>
            </w:r>
            <w:r w:rsidR="00DD66F8">
              <w:rPr>
                <w:color w:val="4F6228" w:themeColor="accent3" w:themeShade="80"/>
              </w:rPr>
              <w:t>.</w:t>
            </w:r>
          </w:p>
        </w:tc>
      </w:tr>
    </w:tbl>
    <w:p w14:paraId="47568B32" w14:textId="77777777" w:rsidR="00AA719C" w:rsidRDefault="00AA719C" w:rsidP="00AA719C">
      <w:pPr>
        <w:pStyle w:val="Overskrift2"/>
      </w:pPr>
    </w:p>
    <w:p w14:paraId="10920FE1" w14:textId="77777777" w:rsidR="00AA719C" w:rsidRDefault="00AA719C" w:rsidP="00AA719C">
      <w:pPr>
        <w:pStyle w:val="Overskrift2"/>
        <w:ind w:left="576"/>
      </w:pPr>
    </w:p>
    <w:p w14:paraId="06A30750" w14:textId="5E26C64B" w:rsidR="00590BAC" w:rsidRPr="00F90EC2" w:rsidRDefault="00590BAC" w:rsidP="00590BAC">
      <w:pPr>
        <w:pStyle w:val="Overskrift2"/>
        <w:numPr>
          <w:ilvl w:val="1"/>
          <w:numId w:val="21"/>
        </w:numPr>
      </w:pPr>
      <w:r w:rsidRPr="00F90EC2">
        <w:t>Organisering av planarbeid</w:t>
      </w:r>
    </w:p>
    <w:p w14:paraId="375C4AAD" w14:textId="0382FE48" w:rsidR="00590BAC" w:rsidRPr="00E4401D" w:rsidRDefault="00B84337" w:rsidP="00590BAC">
      <w:r w:rsidRPr="00B84337">
        <w:t xml:space="preserve">Tenesteområde plan og analyse skal ha ansvar for å prosjektstyre og samordne fag og temaplanar. </w:t>
      </w:r>
      <w:r w:rsidR="00590BAC" w:rsidRPr="00F90EC2">
        <w:t xml:space="preserve">Planarbeid i Alver skal </w:t>
      </w:r>
      <w:r w:rsidR="00DD66F8">
        <w:t xml:space="preserve"> i hovudsak </w:t>
      </w:r>
      <w:r w:rsidR="00590BAC" w:rsidRPr="00F90EC2">
        <w:t xml:space="preserve">organiserast som prosjekt. </w:t>
      </w:r>
      <w:r w:rsidR="00590BAC" w:rsidRPr="00AB36CB">
        <w:t>Det vert u</w:t>
      </w:r>
      <w:r w:rsidR="00245C58">
        <w:t>tarbeida ein prosjektomtale</w:t>
      </w:r>
      <w:r w:rsidR="00590BAC" w:rsidRPr="00AB36CB">
        <w:t xml:space="preserve"> der mandat, organisering og ressursbruk blir avklart.  </w:t>
      </w:r>
      <w:r w:rsidR="00590BAC" w:rsidRPr="00E4401D">
        <w:t>Det skal og avklarast korleis planane skal følgjast opp etter vedtak.</w:t>
      </w:r>
    </w:p>
    <w:p w14:paraId="6AA994AE" w14:textId="77777777" w:rsidR="00590BAC" w:rsidRPr="00BB5A50" w:rsidRDefault="00590BAC" w:rsidP="00590BAC">
      <w:pPr>
        <w:pStyle w:val="Overskrift2"/>
        <w:numPr>
          <w:ilvl w:val="1"/>
          <w:numId w:val="21"/>
        </w:numPr>
      </w:pPr>
      <w:r>
        <w:t>Medverknad</w:t>
      </w:r>
    </w:p>
    <w:p w14:paraId="06B9BC25" w14:textId="7D51FD93" w:rsidR="00590BAC" w:rsidRDefault="00590BAC" w:rsidP="00590BAC">
      <w:r w:rsidRPr="00AB36CB">
        <w:t xml:space="preserve">Samfunnsplaner betyr noko for innbyggjarane sine liv. Det skal </w:t>
      </w:r>
      <w:r w:rsidR="00245C58">
        <w:t>vere rom for dialog og medverknad,  og opne avgjerdsprosessa</w:t>
      </w:r>
      <w:r w:rsidRPr="00AB36CB">
        <w:t>r</w:t>
      </w:r>
      <w:r w:rsidR="001B46DA">
        <w:t xml:space="preserve"> i planarbeidet.</w:t>
      </w:r>
    </w:p>
    <w:p w14:paraId="1E737E42" w14:textId="77777777" w:rsidR="00DA2CB1" w:rsidRPr="00761079" w:rsidRDefault="00DA2CB1" w:rsidP="00590BAC"/>
    <w:p w14:paraId="4FBF60E6" w14:textId="77777777" w:rsidR="00590BAC" w:rsidRPr="009C7053" w:rsidRDefault="00590BAC" w:rsidP="00590BAC">
      <w:pPr>
        <w:pStyle w:val="Overskrift3"/>
        <w:numPr>
          <w:ilvl w:val="2"/>
          <w:numId w:val="21"/>
        </w:numPr>
      </w:pPr>
      <w:r>
        <w:t>S</w:t>
      </w:r>
      <w:r w:rsidRPr="009C7053">
        <w:t xml:space="preserve">trategi </w:t>
      </w:r>
      <w:r>
        <w:t xml:space="preserve">som </w:t>
      </w:r>
      <w:r w:rsidRPr="009C7053">
        <w:t>sk</w:t>
      </w:r>
      <w:r>
        <w:t>al leggjast</w:t>
      </w:r>
      <w:r w:rsidRPr="009C7053">
        <w:t xml:space="preserve"> til grunn for kommunen sitt  planarbeid: </w:t>
      </w:r>
    </w:p>
    <w:p w14:paraId="7BF536DC" w14:textId="77777777" w:rsidR="00590BAC" w:rsidRDefault="00590BAC" w:rsidP="00590BAC">
      <w:pPr>
        <w:pStyle w:val="Listeavsnitt"/>
        <w:numPr>
          <w:ilvl w:val="0"/>
          <w:numId w:val="15"/>
        </w:numPr>
      </w:pPr>
      <w:r w:rsidRPr="00611EE4">
        <w:t>Auka bruk av digitale verktøy i planlegginga</w:t>
      </w:r>
    </w:p>
    <w:p w14:paraId="094697ED" w14:textId="4ED630E6" w:rsidR="00590BAC" w:rsidRDefault="00590BAC" w:rsidP="00590BAC">
      <w:pPr>
        <w:pStyle w:val="Listeavsnitt"/>
        <w:numPr>
          <w:ilvl w:val="0"/>
          <w:numId w:val="15"/>
        </w:numPr>
      </w:pPr>
      <w:r w:rsidRPr="007B7078">
        <w:t>I innbyggjarportalen skal  for Alver skal planer gjerast tilgj</w:t>
      </w:r>
      <w:r>
        <w:t>engelig så snart dei er vedteke</w:t>
      </w:r>
    </w:p>
    <w:p w14:paraId="743F1844" w14:textId="77777777" w:rsidR="00590BAC" w:rsidRDefault="00590BAC" w:rsidP="00590BAC">
      <w:pPr>
        <w:pStyle w:val="Listeavsnitt"/>
        <w:numPr>
          <w:ilvl w:val="0"/>
          <w:numId w:val="15"/>
        </w:numPr>
      </w:pPr>
      <w:r>
        <w:t>D</w:t>
      </w:r>
      <w:r w:rsidRPr="007B7078">
        <w:t>et</w:t>
      </w:r>
      <w:r>
        <w:t xml:space="preserve"> skal vere system for </w:t>
      </w:r>
      <w:r w:rsidRPr="007B7078">
        <w:t xml:space="preserve">å </w:t>
      </w:r>
      <w:r>
        <w:t>følgje planer i prosess digitalt</w:t>
      </w:r>
    </w:p>
    <w:p w14:paraId="3392D93F" w14:textId="77777777" w:rsidR="00590BAC" w:rsidRPr="009C7053" w:rsidRDefault="00590BAC" w:rsidP="00590BAC">
      <w:pPr>
        <w:pStyle w:val="Listeavsnitt"/>
        <w:numPr>
          <w:ilvl w:val="0"/>
          <w:numId w:val="15"/>
        </w:numPr>
      </w:pPr>
      <w:r w:rsidRPr="009C7053">
        <w:t xml:space="preserve">Det </w:t>
      </w:r>
      <w:r>
        <w:t>skal legga</w:t>
      </w:r>
      <w:r w:rsidRPr="009C7053">
        <w:t>s</w:t>
      </w:r>
      <w:r>
        <w:t>t til</w:t>
      </w:r>
      <w:r w:rsidRPr="009C7053">
        <w:t>rette fo</w:t>
      </w:r>
      <w:r>
        <w:t>r tidlig involvering i kommunen sine planprosesser</w:t>
      </w:r>
    </w:p>
    <w:p w14:paraId="23A51922" w14:textId="77777777" w:rsidR="00590BAC" w:rsidRPr="007E10B0" w:rsidRDefault="00590BAC" w:rsidP="00590BAC">
      <w:pPr>
        <w:pStyle w:val="Listeavsnitt"/>
        <w:numPr>
          <w:ilvl w:val="0"/>
          <w:numId w:val="15"/>
        </w:numPr>
        <w:rPr>
          <w:lang w:val="nb-NO"/>
        </w:rPr>
      </w:pPr>
      <w:r w:rsidRPr="00A13690">
        <w:rPr>
          <w:lang w:val="nb-NO"/>
        </w:rPr>
        <w:t xml:space="preserve">Barn og unge </w:t>
      </w:r>
      <w:r>
        <w:rPr>
          <w:lang w:val="nb-NO"/>
        </w:rPr>
        <w:t xml:space="preserve">sine </w:t>
      </w:r>
      <w:r w:rsidRPr="00A13690">
        <w:rPr>
          <w:lang w:val="nb-NO"/>
        </w:rPr>
        <w:t>stemmer skal ha</w:t>
      </w:r>
      <w:r w:rsidRPr="00E23F81">
        <w:t xml:space="preserve"> eit</w:t>
      </w:r>
      <w:r w:rsidRPr="00A13690">
        <w:rPr>
          <w:lang w:val="nb-NO"/>
        </w:rPr>
        <w:t xml:space="preserve"> særlig fokus </w:t>
      </w:r>
    </w:p>
    <w:p w14:paraId="0FC1FFA0" w14:textId="77777777" w:rsidR="00590BAC" w:rsidRPr="00A13690" w:rsidRDefault="00C3465C" w:rsidP="00590BAC">
      <w:pPr>
        <w:pStyle w:val="Listeavsnitt"/>
        <w:numPr>
          <w:ilvl w:val="0"/>
          <w:numId w:val="16"/>
        </w:numPr>
        <w:rPr>
          <w:lang w:val="nb-NO"/>
        </w:rPr>
      </w:pPr>
      <w:r>
        <w:rPr>
          <w:lang w:val="nb-NO"/>
        </w:rPr>
        <w:t xml:space="preserve">Vi vil bruke </w:t>
      </w:r>
      <w:r w:rsidR="00590BAC" w:rsidRPr="00A13690">
        <w:rPr>
          <w:lang w:val="nb-NO"/>
        </w:rPr>
        <w:t xml:space="preserve">Innovative og kreative </w:t>
      </w:r>
      <w:r>
        <w:rPr>
          <w:lang w:val="nb-NO"/>
        </w:rPr>
        <w:t>medvirkningsmetoder</w:t>
      </w:r>
      <w:r w:rsidR="00590BAC" w:rsidRPr="00A13690">
        <w:rPr>
          <w:lang w:val="nb-NO"/>
        </w:rPr>
        <w:t xml:space="preserve"> i arbeidet med kommunen sine overordna styringsdokument og planarbeid</w:t>
      </w:r>
    </w:p>
    <w:p w14:paraId="45429864" w14:textId="77777777" w:rsidR="00590BAC" w:rsidRDefault="00590BAC" w:rsidP="00590BAC">
      <w:pPr>
        <w:rPr>
          <w:lang w:val="nb-NO"/>
        </w:rPr>
      </w:pPr>
    </w:p>
    <w:p w14:paraId="006C1D6E" w14:textId="77777777" w:rsidR="00590BAC" w:rsidRDefault="00590BAC" w:rsidP="00590BAC">
      <w:pPr>
        <w:pStyle w:val="Overskrift1"/>
        <w:numPr>
          <w:ilvl w:val="0"/>
          <w:numId w:val="21"/>
        </w:numPr>
        <w:rPr>
          <w:lang w:val="nb-NO"/>
        </w:rPr>
      </w:pPr>
      <w:r>
        <w:rPr>
          <w:lang w:val="nb-NO"/>
        </w:rPr>
        <w:lastRenderedPageBreak/>
        <w:t>Alver kommune sine</w:t>
      </w:r>
      <w:r w:rsidRPr="007A09BC">
        <w:rPr>
          <w:lang w:val="nb-NO"/>
        </w:rPr>
        <w:t xml:space="preserve"> utfordringsbilete</w:t>
      </w:r>
    </w:p>
    <w:p w14:paraId="48B7FE89" w14:textId="5B919E6F" w:rsidR="00916CA9" w:rsidRPr="008B4948" w:rsidRDefault="00590BAC" w:rsidP="008B4948">
      <w:pPr>
        <w:rPr>
          <w:lang w:val="nb-NO"/>
        </w:rPr>
      </w:pPr>
      <w:r>
        <w:rPr>
          <w:lang w:val="nb-NO"/>
        </w:rPr>
        <w:t>I nasjonale</w:t>
      </w:r>
      <w:r w:rsidRPr="00AB36CB">
        <w:rPr>
          <w:lang w:val="nb-NO"/>
        </w:rPr>
        <w:t xml:space="preserve"> forventningar</w:t>
      </w:r>
      <w:r w:rsidR="00C3465C">
        <w:rPr>
          <w:lang w:val="nb-NO"/>
        </w:rPr>
        <w:t xml:space="preserve"> til lokal og </w:t>
      </w:r>
      <w:r>
        <w:rPr>
          <w:lang w:val="nb-NO"/>
        </w:rPr>
        <w:t>regional planlegging</w:t>
      </w:r>
      <w:r w:rsidR="00C3465C">
        <w:rPr>
          <w:lang w:val="nb-NO"/>
        </w:rPr>
        <w:t xml:space="preserve"> peika</w:t>
      </w:r>
      <w:r w:rsidRPr="00AB36CB">
        <w:rPr>
          <w:lang w:val="nb-NO"/>
        </w:rPr>
        <w:t>r</w:t>
      </w:r>
      <w:r>
        <w:rPr>
          <w:lang w:val="nb-NO"/>
        </w:rPr>
        <w:t xml:space="preserve"> regjeringen</w:t>
      </w:r>
      <w:r w:rsidRPr="00BC61E6">
        <w:rPr>
          <w:lang w:val="nb-NO"/>
        </w:rPr>
        <w:t xml:space="preserve"> </w:t>
      </w:r>
      <w:r>
        <w:rPr>
          <w:lang w:val="nb-NO"/>
        </w:rPr>
        <w:t>på at vi står overfor fire store utfordringa</w:t>
      </w:r>
      <w:r w:rsidR="00C037ED">
        <w:rPr>
          <w:lang w:val="nb-NO"/>
        </w:rPr>
        <w:t>r:</w:t>
      </w:r>
    </w:p>
    <w:p w14:paraId="136D8D52" w14:textId="77777777" w:rsidR="008B4948" w:rsidRDefault="008B4948" w:rsidP="008B4948">
      <w:pPr>
        <w:pStyle w:val="Listeavsnitt"/>
        <w:numPr>
          <w:ilvl w:val="0"/>
          <w:numId w:val="16"/>
        </w:numPr>
      </w:pPr>
      <w:r>
        <w:t>Å skape eit berekraftig velferdssamfunn</w:t>
      </w:r>
    </w:p>
    <w:p w14:paraId="6CD33A02" w14:textId="77777777" w:rsidR="008B4948" w:rsidRDefault="008B4948" w:rsidP="008B4948">
      <w:pPr>
        <w:pStyle w:val="Listeavsnitt"/>
        <w:numPr>
          <w:ilvl w:val="0"/>
          <w:numId w:val="16"/>
        </w:numPr>
      </w:pPr>
      <w:r>
        <w:t>Å skape eit økologisk berekraftig samfunn</w:t>
      </w:r>
    </w:p>
    <w:p w14:paraId="45FC055B" w14:textId="56E62877" w:rsidR="00A4133F" w:rsidRDefault="008B4948" w:rsidP="00A4133F">
      <w:pPr>
        <w:pStyle w:val="Listeavsnitt"/>
        <w:numPr>
          <w:ilvl w:val="0"/>
          <w:numId w:val="16"/>
        </w:numPr>
      </w:pPr>
      <w:r>
        <w:t>Å skape eit sosialt berekraftig samfunn</w:t>
      </w:r>
    </w:p>
    <w:p w14:paraId="64B12EED" w14:textId="7915F6EB" w:rsidR="00975128" w:rsidRPr="003E6A5F" w:rsidRDefault="00A4133F" w:rsidP="00A4133F">
      <w:pPr>
        <w:pStyle w:val="Listeavsnitt"/>
        <w:numPr>
          <w:ilvl w:val="0"/>
          <w:numId w:val="16"/>
        </w:numPr>
      </w:pPr>
      <w:r w:rsidRPr="002B2D6C">
        <w:rPr>
          <w:noProof/>
          <w:lang w:eastAsia="nn-NO"/>
        </w:rPr>
        <mc:AlternateContent>
          <mc:Choice Requires="wps">
            <w:drawing>
              <wp:anchor distT="45720" distB="45720" distL="114300" distR="114300" simplePos="0" relativeHeight="251675648" behindDoc="0" locked="0" layoutInCell="1" allowOverlap="1" wp14:anchorId="60A53BAD" wp14:editId="5AAE7C52">
                <wp:simplePos x="0" y="0"/>
                <wp:positionH relativeFrom="leftMargin">
                  <wp:align>right</wp:align>
                </wp:positionH>
                <wp:positionV relativeFrom="paragraph">
                  <wp:posOffset>50800</wp:posOffset>
                </wp:positionV>
                <wp:extent cx="45085" cy="457200"/>
                <wp:effectExtent l="0" t="0" r="0" b="0"/>
                <wp:wrapSquare wrapText="bothSides"/>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7200"/>
                        </a:xfrm>
                        <a:prstGeom prst="rect">
                          <a:avLst/>
                        </a:prstGeom>
                        <a:solidFill>
                          <a:srgbClr val="FFFFFF"/>
                        </a:solidFill>
                        <a:ln w="9525">
                          <a:noFill/>
                          <a:miter lim="800000"/>
                          <a:headEnd/>
                          <a:tailEnd/>
                        </a:ln>
                      </wps:spPr>
                      <wps:txbx>
                        <w:txbxContent>
                          <w:p w14:paraId="2677637C" w14:textId="77777777" w:rsidR="00A264B1" w:rsidRDefault="00A264B1" w:rsidP="003E6A5F"/>
                          <w:p w14:paraId="4D3042E5" w14:textId="77777777" w:rsidR="00A264B1" w:rsidRDefault="00A264B1" w:rsidP="003E6A5F"/>
                          <w:p w14:paraId="4F832388" w14:textId="77777777" w:rsidR="00A264B1" w:rsidRPr="003E6A5F" w:rsidRDefault="00A264B1" w:rsidP="003E6A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A53BAD" id="_x0000_t202" coordsize="21600,21600" o:spt="202" path="m,l,21600r21600,l21600,xe">
                <v:stroke joinstyle="miter"/>
                <v:path gradientshapeok="t" o:connecttype="rect"/>
              </v:shapetype>
              <v:shape id="Tekstboks 2" o:spid="_x0000_s1026" type="#_x0000_t202" style="position:absolute;left:0;text-align:left;margin-left:-47.65pt;margin-top:4pt;width:3.55pt;height:36pt;z-index:2516756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" stroked="f">
                <v:textbox>
                  <w:txbxContent>
                    <w:p w14:paraId="2677637C" w14:textId="77777777" w:rsidR="00A264B1" w:rsidRDefault="00A264B1" w:rsidP="003E6A5F"/>
                    <w:p w14:paraId="4D3042E5" w14:textId="77777777" w:rsidR="00A264B1" w:rsidRDefault="00A264B1" w:rsidP="003E6A5F"/>
                    <w:p w14:paraId="4F832388" w14:textId="77777777" w:rsidR="00A264B1" w:rsidRPr="003E6A5F" w:rsidRDefault="00A264B1" w:rsidP="003E6A5F"/>
                  </w:txbxContent>
                </v:textbox>
                <w10:wrap type="square" anchorx="margin"/>
              </v:shape>
            </w:pict>
          </mc:Fallback>
        </mc:AlternateContent>
      </w:r>
      <w:r w:rsidR="008B4948">
        <w:t>Å skape eit trygt samfunn for al</w:t>
      </w:r>
      <w:r w:rsidR="00372247">
        <w:t xml:space="preserve">le </w:t>
      </w:r>
    </w:p>
    <w:p w14:paraId="7C6238CC" w14:textId="55B603C8" w:rsidR="00590BAC" w:rsidRPr="00051BB9" w:rsidRDefault="00590BAC" w:rsidP="00590BAC">
      <w:pPr>
        <w:pStyle w:val="Overskrift2"/>
        <w:numPr>
          <w:ilvl w:val="1"/>
          <w:numId w:val="21"/>
        </w:numPr>
        <w:rPr>
          <w:lang w:val="nb-NO"/>
        </w:rPr>
      </w:pPr>
      <w:r w:rsidRPr="00051BB9">
        <w:rPr>
          <w:lang w:val="nb-NO"/>
        </w:rPr>
        <w:t xml:space="preserve">Utviklingstrekk i Alver </w:t>
      </w:r>
    </w:p>
    <w:p w14:paraId="3F5C7DFD" w14:textId="77777777" w:rsidR="00372247" w:rsidRDefault="00372247" w:rsidP="00590BAC"/>
    <w:p w14:paraId="66F1E6AA" w14:textId="77CD6D80" w:rsidR="00975128" w:rsidRPr="00FB441F" w:rsidRDefault="00BD5BAC" w:rsidP="00590BAC">
      <w:r w:rsidRPr="005721CD">
        <w:t xml:space="preserve">01.01.2020 er </w:t>
      </w:r>
      <w:r w:rsidR="00590BAC" w:rsidRPr="005721CD">
        <w:t>Radøy</w:t>
      </w:r>
      <w:r w:rsidRPr="005721CD">
        <w:t xml:space="preserve">, Lindås og Meland kommunar blitt </w:t>
      </w:r>
      <w:r w:rsidR="00A4133F">
        <w:t xml:space="preserve"> ein</w:t>
      </w:r>
      <w:r w:rsidR="002A2D43" w:rsidRPr="005721CD">
        <w:t xml:space="preserve"> </w:t>
      </w:r>
      <w:r w:rsidR="00590BAC" w:rsidRPr="005721CD">
        <w:t xml:space="preserve">kommune. </w:t>
      </w:r>
      <w:r w:rsidR="00590BAC" w:rsidRPr="003A565F">
        <w:t>Som ein stor kommune, både geografisk og i folketal, står Alver</w:t>
      </w:r>
      <w:r w:rsidR="00590BAC">
        <w:t xml:space="preserve"> kommune  ovanfor nye </w:t>
      </w:r>
      <w:r w:rsidR="00590BAC" w:rsidRPr="003A565F">
        <w:t xml:space="preserve">utfordringar og moglegheiter. </w:t>
      </w:r>
      <w:r w:rsidR="00590BAC">
        <w:t>Det er utarbeida eit mogeligheit og utfordringsnotat som</w:t>
      </w:r>
      <w:r w:rsidR="00590BAC" w:rsidRPr="003A565F">
        <w:t xml:space="preserve"> tek utgangspunkt i nasjonal og r</w:t>
      </w:r>
      <w:r w:rsidR="00590BAC">
        <w:t>egional statistikk. Målet er</w:t>
      </w:r>
      <w:r w:rsidR="00590BAC" w:rsidRPr="003A565F">
        <w:t xml:space="preserve"> å skape eit bilete av den nye kommunen, kva status er, har vore og kva utfordringar og moglegheiter ein ser framover.</w:t>
      </w:r>
      <w:r w:rsidR="00590BAC">
        <w:t xml:space="preserve"> Ved bruk kunnskapsbasert data kan vi peike på nokre tema som vil vere med å danne grunnlag for prioritering av planoppgåver i Alver.</w:t>
      </w:r>
    </w:p>
    <w:p w14:paraId="692B02CA" w14:textId="77777777" w:rsidR="00590BAC" w:rsidRDefault="00590BAC" w:rsidP="00590BAC">
      <w:pPr>
        <w:pStyle w:val="Overskrift3"/>
        <w:numPr>
          <w:ilvl w:val="2"/>
          <w:numId w:val="21"/>
        </w:numPr>
      </w:pPr>
      <w:r>
        <w:t>Befolkningsframskrivingar og framtidig demografi</w:t>
      </w:r>
    </w:p>
    <w:p w14:paraId="3216E2F7" w14:textId="77777777" w:rsidR="00590BAC" w:rsidRDefault="001437FA" w:rsidP="00590BAC">
      <w:r>
        <w:t xml:space="preserve">Som følgje av sterk tilflytting og innvandring har Alver hatt sterk folketalsvekst dei siste tiåra. Dei siste fem åra har innvandringa og tilflyttinga til kommunen vore betydeleg svakare, og dermed har og folketalsveksten bremsa. </w:t>
      </w:r>
    </w:p>
    <w:p w14:paraId="330DE091" w14:textId="77777777" w:rsidR="00975128" w:rsidRDefault="00975128" w:rsidP="00590BAC"/>
    <w:p w14:paraId="366CF56A" w14:textId="77777777" w:rsidR="00DA0C87" w:rsidRDefault="001437FA" w:rsidP="00590BAC">
      <w:r>
        <w:rPr>
          <w:noProof/>
          <w:lang w:eastAsia="nn-NO"/>
        </w:rPr>
        <w:drawing>
          <wp:inline distT="0" distB="0" distL="0" distR="0" wp14:anchorId="2A240307" wp14:editId="4294E721">
            <wp:extent cx="6339767" cy="2025650"/>
            <wp:effectExtent l="0" t="0" r="444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4DF3D.tmp"/>
                    <pic:cNvPicPr/>
                  </pic:nvPicPr>
                  <pic:blipFill>
                    <a:blip r:embed="rId17">
                      <a:extLst>
                        <a:ext uri="{28A0092B-C50C-407E-A947-70E740481C1C}">
                          <a14:useLocalDpi xmlns:a14="http://schemas.microsoft.com/office/drawing/2010/main" val="0"/>
                        </a:ext>
                      </a:extLst>
                    </a:blip>
                    <a:stretch>
                      <a:fillRect/>
                    </a:stretch>
                  </pic:blipFill>
                  <pic:spPr>
                    <a:xfrm>
                      <a:off x="0" y="0"/>
                      <a:ext cx="6339767" cy="2025650"/>
                    </a:xfrm>
                    <a:prstGeom prst="rect">
                      <a:avLst/>
                    </a:prstGeom>
                  </pic:spPr>
                </pic:pic>
              </a:graphicData>
            </a:graphic>
          </wp:inline>
        </w:drawing>
      </w:r>
    </w:p>
    <w:p w14:paraId="0D0FBC14" w14:textId="77777777" w:rsidR="00241AF7" w:rsidRDefault="00241AF7" w:rsidP="00590BAC"/>
    <w:p w14:paraId="2FAEF334" w14:textId="77777777" w:rsidR="00241AF7" w:rsidRDefault="00241AF7" w:rsidP="00590BAC">
      <w:pPr>
        <w:sectPr w:rsidR="00241AF7" w:rsidSect="00FF26EF">
          <w:footerReference w:type="default" r:id="rId18"/>
          <w:pgSz w:w="11906" w:h="16838"/>
          <w:pgMar w:top="2268" w:right="1418" w:bottom="1418" w:left="1418" w:header="624" w:footer="709" w:gutter="0"/>
          <w:cols w:space="708"/>
          <w:docGrid w:linePitch="360"/>
        </w:sectPr>
      </w:pPr>
      <w:r w:rsidRPr="00241AF7">
        <w:t>Prognosane for framtidig befolkningsutvikling byggjer på dei historiske trendane. Den fallande tilflyttinga og innvandringe dei siste åra er blitt reflektert i lågare forventningar til folketalsvekst i dei yngre aldersgruppene. I gjeldande folketalsprognose  ligg det an til at aldersgruppene under 50 år vil få ein nokolunde stabil utvikling i åra som kjem, medan det er venta vekst i aldersgruppene over 50 år.</w:t>
      </w:r>
    </w:p>
    <w:p w14:paraId="65B4E49C" w14:textId="77777777" w:rsidR="002C6F99" w:rsidRDefault="002C6F99" w:rsidP="00590BAC">
      <w:pPr>
        <w:rPr>
          <w:noProof/>
          <w:lang w:eastAsia="nn-NO"/>
        </w:rPr>
      </w:pPr>
    </w:p>
    <w:p w14:paraId="67B322E4" w14:textId="77777777" w:rsidR="002C6F99" w:rsidRDefault="002C6F99" w:rsidP="00590BAC">
      <w:pPr>
        <w:rPr>
          <w:noProof/>
          <w:lang w:eastAsia="nn-NO"/>
        </w:rPr>
      </w:pPr>
      <w:r>
        <w:rPr>
          <w:noProof/>
          <w:lang w:eastAsia="nn-NO"/>
        </w:rPr>
        <w:drawing>
          <wp:inline distT="0" distB="0" distL="0" distR="0" wp14:anchorId="6573B0AE" wp14:editId="224DFF4B">
            <wp:extent cx="8351520" cy="27114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43CFC.tmp"/>
                    <pic:cNvPicPr/>
                  </pic:nvPicPr>
                  <pic:blipFill>
                    <a:blip r:embed="rId19">
                      <a:extLst>
                        <a:ext uri="{28A0092B-C50C-407E-A947-70E740481C1C}">
                          <a14:useLocalDpi xmlns:a14="http://schemas.microsoft.com/office/drawing/2010/main" val="0"/>
                        </a:ext>
                      </a:extLst>
                    </a:blip>
                    <a:stretch>
                      <a:fillRect/>
                    </a:stretch>
                  </pic:blipFill>
                  <pic:spPr>
                    <a:xfrm>
                      <a:off x="0" y="0"/>
                      <a:ext cx="8351520" cy="2711450"/>
                    </a:xfrm>
                    <a:prstGeom prst="rect">
                      <a:avLst/>
                    </a:prstGeom>
                  </pic:spPr>
                </pic:pic>
              </a:graphicData>
            </a:graphic>
          </wp:inline>
        </w:drawing>
      </w:r>
    </w:p>
    <w:p w14:paraId="5E4E6615" w14:textId="77777777" w:rsidR="002C6F99" w:rsidRDefault="00BB26D6" w:rsidP="00590BAC">
      <w:pPr>
        <w:rPr>
          <w:noProof/>
          <w:lang w:eastAsia="nn-NO"/>
        </w:rPr>
      </w:pPr>
      <w:r>
        <w:rPr>
          <w:noProof/>
          <w:lang w:eastAsia="nn-NO"/>
        </w:rPr>
        <w:t>Med omsyn til den geografiske fordelinga internt i Alver kommune er</w:t>
      </w:r>
      <w:r w:rsidR="002A4C08">
        <w:rPr>
          <w:noProof/>
          <w:lang w:eastAsia="nn-NO"/>
        </w:rPr>
        <w:t xml:space="preserve"> det venta at </w:t>
      </w:r>
      <w:r>
        <w:rPr>
          <w:noProof/>
          <w:lang w:eastAsia="nn-NO"/>
        </w:rPr>
        <w:t xml:space="preserve">dei sentraliserande tendensen som </w:t>
      </w:r>
      <w:r w:rsidR="002A4C08">
        <w:rPr>
          <w:noProof/>
          <w:lang w:eastAsia="nn-NO"/>
        </w:rPr>
        <w:t xml:space="preserve">har vore rådande dei siste åra vil halde fram. Folketalsveksten er konsentrert i aksen Alversund-Frekhaug, medan dei andre områda av kommunen er venta meir eller mindre same folketal som i dag. </w:t>
      </w:r>
      <w:r w:rsidR="00241AF7">
        <w:rPr>
          <w:noProof/>
          <w:lang w:eastAsia="nn-NO"/>
        </w:rPr>
        <w:drawing>
          <wp:inline distT="0" distB="0" distL="0" distR="0" wp14:anchorId="2547B24B" wp14:editId="4A8FBD1D">
            <wp:extent cx="8352155" cy="1865630"/>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2155" cy="1865630"/>
                    </a:xfrm>
                    <a:prstGeom prst="rect">
                      <a:avLst/>
                    </a:prstGeom>
                    <a:noFill/>
                  </pic:spPr>
                </pic:pic>
              </a:graphicData>
            </a:graphic>
          </wp:inline>
        </w:drawing>
      </w:r>
    </w:p>
    <w:p w14:paraId="6979BA4C" w14:textId="77777777" w:rsidR="00DA0C87" w:rsidRDefault="00DA0C87" w:rsidP="00590BAC">
      <w:pPr>
        <w:sectPr w:rsidR="00DA0C87" w:rsidSect="00DA0C87">
          <w:pgSz w:w="16838" w:h="11906" w:orient="landscape"/>
          <w:pgMar w:top="1418" w:right="2268" w:bottom="1418" w:left="1418" w:header="709" w:footer="709" w:gutter="0"/>
          <w:cols w:space="708"/>
          <w:docGrid w:linePitch="360"/>
        </w:sectPr>
      </w:pPr>
    </w:p>
    <w:p w14:paraId="7DECD943" w14:textId="77777777" w:rsidR="00590BAC" w:rsidRPr="006B6DF4" w:rsidRDefault="00590BAC" w:rsidP="00590BAC">
      <w:pPr>
        <w:rPr>
          <w:lang w:val="nb-NO"/>
        </w:rPr>
      </w:pPr>
      <w:r>
        <w:lastRenderedPageBreak/>
        <w:t xml:space="preserve">Som ein del av Bergensregionen kan ein forvente at dei sørlegaste delane av den nye kommunen vil oppleve stor tilflytting på grunn av sin nærleik til Bergen. Dette viser og befolkningsprognosane frå SSB og Hordaland fylkeskommune, som  begge spår ei auke på rett i overkant av 20 % dei neste 22 åra. </w:t>
      </w:r>
      <w:r w:rsidRPr="006B6DF4">
        <w:rPr>
          <w:lang w:val="nb-NO"/>
        </w:rPr>
        <w:t>Dersom prognosane treff vil dette bety at dagens befolkning på 28 997 vil passere 30 000 i løpet av 2021, og nå 35 000 i løpet av 2039.</w:t>
      </w:r>
      <w:r w:rsidR="00D20E4F">
        <w:rPr>
          <w:lang w:val="nb-NO"/>
        </w:rPr>
        <w:t xml:space="preserve"> Samanlikna med landet </w:t>
      </w:r>
      <w:r w:rsidRPr="006B6DF4">
        <w:rPr>
          <w:lang w:val="nb-NO"/>
        </w:rPr>
        <w:t>vil Alver ha ein sterk befolkningsvekst</w:t>
      </w:r>
      <w:r>
        <w:rPr>
          <w:lang w:val="nb-NO"/>
        </w:rPr>
        <w:t>.</w:t>
      </w:r>
      <w:r w:rsidRPr="00890E5A">
        <w:rPr>
          <w:highlight w:val="yellow"/>
          <w:lang w:val="nb-NO"/>
        </w:rPr>
        <w:t xml:space="preserve"> </w:t>
      </w:r>
    </w:p>
    <w:p w14:paraId="0257CF83" w14:textId="77777777" w:rsidR="00590BAC" w:rsidRDefault="00590BAC" w:rsidP="00590BAC">
      <w:pPr>
        <w:pStyle w:val="Overskrift3"/>
        <w:numPr>
          <w:ilvl w:val="2"/>
          <w:numId w:val="21"/>
        </w:numPr>
      </w:pPr>
      <w:r>
        <w:t xml:space="preserve">Folkehelse og levekår </w:t>
      </w:r>
    </w:p>
    <w:p w14:paraId="7DC084EA" w14:textId="77777777" w:rsidR="00590BAC" w:rsidRPr="00314BDD" w:rsidRDefault="00590BAC" w:rsidP="00590BAC">
      <w:r>
        <w:t>Folkehelsearbeid er samfunnet si</w:t>
      </w:r>
      <w:r w:rsidRPr="00314BDD">
        <w:t xml:space="preserve"> samla innsats for å oppretthalde, betre og fremje helsa i befolkinga</w:t>
      </w:r>
      <w:r w:rsidR="005F57D6">
        <w:t>.</w:t>
      </w:r>
      <w:r w:rsidRPr="00314BDD">
        <w:t xml:space="preserve"> </w:t>
      </w:r>
    </w:p>
    <w:p w14:paraId="7895A6E3" w14:textId="77777777" w:rsidR="00590BAC" w:rsidRPr="00314BDD" w:rsidRDefault="00590BAC" w:rsidP="00590BAC">
      <w:r w:rsidRPr="00314BDD">
        <w:t>Sosial ulikheit i helse er systematiske helseforskjeller som følgjer inntekt, yrke og utd</w:t>
      </w:r>
      <w:r w:rsidR="00D20E4F">
        <w:t>anning. Slike ulikskaper</w:t>
      </w:r>
      <w:r w:rsidRPr="00314BDD">
        <w:t xml:space="preserve"> finn vi for dei fleste mål på helse, for begge kjønn og i dei fleste aldersgrupper. </w:t>
      </w:r>
    </w:p>
    <w:p w14:paraId="20305B96" w14:textId="77777777" w:rsidR="00590BAC" w:rsidRPr="003B489D" w:rsidRDefault="00590BAC" w:rsidP="00590BAC">
      <w:r w:rsidRPr="00314BDD">
        <w:t xml:space="preserve">Vi kan sjå på helse som endepunktet i ei årsakskjede. Grunnleggande sosiale tilhøve som utdanning og økonomi vil saman med miljøtilhøve, levevanar og helsetenester påvirke helsa. </w:t>
      </w:r>
      <w:r w:rsidRPr="00050C5F">
        <w:rPr>
          <w:lang w:val="nb-NO"/>
        </w:rPr>
        <w:t xml:space="preserve">Kommunen kan setje inn tiltak for å bedre helsa og utjevne helseforskjeller på alle ledd i årsakskjeden. </w:t>
      </w:r>
      <w:r w:rsidRPr="00314BDD">
        <w:t>Nøkkele</w:t>
      </w:r>
      <w:r w:rsidR="00D20E4F">
        <w:t>n til reduserte helseulikskaper</w:t>
      </w:r>
      <w:r w:rsidRPr="00314BDD">
        <w:t xml:space="preserve"> ligg i den </w:t>
      </w:r>
      <w:r w:rsidR="005F57D6">
        <w:t>samla innsatsen, og ikkje i nokon</w:t>
      </w:r>
      <w:r w:rsidRPr="00314BDD">
        <w:t xml:space="preserve"> få</w:t>
      </w:r>
      <w:r>
        <w:t xml:space="preserve"> enkelttiltak. Her har Alver </w:t>
      </w:r>
      <w:r w:rsidR="005F57D6">
        <w:t>verkemiddel.</w:t>
      </w:r>
    </w:p>
    <w:p w14:paraId="7A364C8D" w14:textId="77777777" w:rsidR="00590BAC" w:rsidRPr="003B489D" w:rsidRDefault="00590BAC" w:rsidP="00590BAC">
      <w:r w:rsidRPr="003B489D">
        <w:t xml:space="preserve">Når Alver kommune lager planar eller godkjenn tiltak, bør ein reflektere over: </w:t>
      </w:r>
    </w:p>
    <w:p w14:paraId="1023ACDE" w14:textId="77777777" w:rsidR="00590BAC" w:rsidRDefault="00590BAC" w:rsidP="00590BAC">
      <w:pPr>
        <w:pStyle w:val="Listeavsnitt"/>
        <w:numPr>
          <w:ilvl w:val="0"/>
          <w:numId w:val="14"/>
        </w:numPr>
        <w:rPr>
          <w:lang w:val="nb-NO"/>
        </w:rPr>
      </w:pPr>
      <w:r w:rsidRPr="0051540A">
        <w:rPr>
          <w:lang w:val="nb-NO"/>
        </w:rPr>
        <w:t>Kan innsatsen eller tiltaket slå ulikt ut for ulike grupper?</w:t>
      </w:r>
    </w:p>
    <w:p w14:paraId="43AB8D00" w14:textId="77777777" w:rsidR="00590BAC" w:rsidRDefault="00D20E4F" w:rsidP="00590BAC">
      <w:pPr>
        <w:pStyle w:val="Listeavsnitt"/>
        <w:numPr>
          <w:ilvl w:val="0"/>
          <w:numId w:val="14"/>
        </w:numPr>
        <w:rPr>
          <w:lang w:val="nb-NO"/>
        </w:rPr>
      </w:pPr>
      <w:r w:rsidRPr="0051540A">
        <w:rPr>
          <w:lang w:val="nb-NO"/>
        </w:rPr>
        <w:t>Sikra</w:t>
      </w:r>
      <w:r w:rsidR="00590BAC" w:rsidRPr="0051540A">
        <w:rPr>
          <w:lang w:val="nb-NO"/>
        </w:rPr>
        <w:t xml:space="preserve"> kommunen aktivt gode vilkår for god psykisk og fysisk helse i planlegginga</w:t>
      </w:r>
      <w:r w:rsidR="005F57D6">
        <w:rPr>
          <w:lang w:val="nb-NO"/>
        </w:rPr>
        <w:t>?</w:t>
      </w:r>
    </w:p>
    <w:p w14:paraId="274D165D" w14:textId="77777777" w:rsidR="00590BAC" w:rsidRDefault="00590BAC" w:rsidP="00590BAC">
      <w:pPr>
        <w:pStyle w:val="Listeavsnitt"/>
        <w:numPr>
          <w:ilvl w:val="0"/>
          <w:numId w:val="14"/>
        </w:numPr>
      </w:pPr>
      <w:r w:rsidRPr="00314BDD">
        <w:t xml:space="preserve">Er det økonomiske, sosiale eller fysiske </w:t>
      </w:r>
      <w:r w:rsidR="00D20E4F" w:rsidRPr="00314BDD">
        <w:t>barriere</w:t>
      </w:r>
      <w:r w:rsidRPr="00314BDD">
        <w:t xml:space="preserve"> som gjer at ikkje alle kan gjere nytte av tiltaket eller tenesta? </w:t>
      </w:r>
    </w:p>
    <w:p w14:paraId="535FADB3" w14:textId="77777777" w:rsidR="00590BAC" w:rsidRPr="00314BDD" w:rsidRDefault="005F57D6" w:rsidP="00590BAC">
      <w:pPr>
        <w:pStyle w:val="Listeavsnitt"/>
        <w:numPr>
          <w:ilvl w:val="0"/>
          <w:numId w:val="14"/>
        </w:numPr>
      </w:pPr>
      <w:r>
        <w:t>Krev</w:t>
      </w:r>
      <w:r w:rsidR="00590BAC" w:rsidRPr="00314BDD">
        <w:t xml:space="preserve"> tiltaket, arealet el</w:t>
      </w:r>
      <w:r>
        <w:t>ler tenesta spesielle kunnskap</w:t>
      </w:r>
      <w:r w:rsidR="00590BAC" w:rsidRPr="00314BDD">
        <w:t xml:space="preserve"> eller ressursar som er ulikt fordelt i </w:t>
      </w:r>
      <w:r w:rsidR="00D20E4F" w:rsidRPr="00314BDD">
        <w:t>befolkninga</w:t>
      </w:r>
      <w:r w:rsidR="00590BAC" w:rsidRPr="00314BDD">
        <w:t xml:space="preserve">? </w:t>
      </w:r>
    </w:p>
    <w:p w14:paraId="1897838C" w14:textId="4A567E12" w:rsidR="00590BAC" w:rsidRDefault="00590BAC" w:rsidP="00590BAC">
      <w:r w:rsidRPr="00314BDD">
        <w:t xml:space="preserve">Desse vurderingane må byggje på statistikk og analysar, og kunnskap om lokale tilhøve. </w:t>
      </w:r>
      <w:r>
        <w:t xml:space="preserve"> </w:t>
      </w:r>
      <w:r w:rsidRPr="00314BDD">
        <w:t>Som eksempel kan ein leggje til grunn at barn og unge som ikkje bur nær lokalsentra i Alver, i stor grad vil vere avhengig av å bli køyrt med bil for å kunne delta</w:t>
      </w:r>
      <w:r w:rsidR="005F57D6">
        <w:t xml:space="preserve"> på ulike sosiale arenaer. Dei </w:t>
      </w:r>
      <w:r w:rsidRPr="00314BDD">
        <w:t xml:space="preserve">som ikkje bur nær eit grøntområde/tursti vil ikkje kome seg på tur utan at nokon kan køyre dei. Men ikkje alle har bil sjølv, eller noen som kan køyre dei. Vi </w:t>
      </w:r>
      <w:r w:rsidR="00D20E4F">
        <w:t>veit og at ungdom i Alver ynskjer</w:t>
      </w:r>
      <w:r w:rsidRPr="00314BDD">
        <w:t xml:space="preserve"> fleire tilbod på fritida si. Kva skal dei halde på med om dei ikkje er med i korps eller idrettslag? Slik lokalkunnskap, kunnskap om sosial ulikskap, og </w:t>
      </w:r>
      <w:r w:rsidR="00D20E4F" w:rsidRPr="00314BDD">
        <w:t>tydinga</w:t>
      </w:r>
      <w:r w:rsidRPr="00314BDD">
        <w:t xml:space="preserve"> av mellom anna deltaking for folkehelsa, må leggast til grunn for avgjerder i Alver kommune. Det må ein kunne sjå igjen både i planstrategien, kommuneplanen sin samfunnsdel, og i arealdelen med formål, føresegner og omsynssoner.</w:t>
      </w:r>
      <w:r w:rsidR="00FF3E10">
        <w:t xml:space="preserve"> Det er utarbeida ein folkehelseoversikt for Alver.</w:t>
      </w:r>
      <w:r w:rsidR="00241AF7">
        <w:t xml:space="preserve"> </w:t>
      </w:r>
    </w:p>
    <w:p w14:paraId="079E4B55" w14:textId="77777777" w:rsidR="00590BAC" w:rsidRPr="00D841D7" w:rsidRDefault="00590BAC" w:rsidP="00590BAC"/>
    <w:p w14:paraId="5EBCBB91" w14:textId="77777777" w:rsidR="00590BAC" w:rsidRPr="003B489D" w:rsidRDefault="00590BAC" w:rsidP="00590BAC">
      <w:pPr>
        <w:pStyle w:val="Overskrift3"/>
        <w:numPr>
          <w:ilvl w:val="2"/>
          <w:numId w:val="21"/>
        </w:numPr>
      </w:pPr>
      <w:r w:rsidRPr="003B489D">
        <w:t>Busetjingsmønster</w:t>
      </w:r>
      <w:r w:rsidR="005A3542">
        <w:t xml:space="preserve"> og senterstruktur</w:t>
      </w:r>
    </w:p>
    <w:p w14:paraId="097492A7" w14:textId="77777777" w:rsidR="00590BAC" w:rsidRPr="000279C7" w:rsidRDefault="00590BAC" w:rsidP="000256A5">
      <w:pPr>
        <w:pStyle w:val="Default"/>
        <w:spacing w:line="276" w:lineRule="auto"/>
        <w:rPr>
          <w:rFonts w:asciiTheme="minorHAnsi" w:hAnsiTheme="minorHAnsi" w:cstheme="minorHAnsi"/>
          <w:sz w:val="22"/>
          <w:szCs w:val="22"/>
        </w:rPr>
      </w:pPr>
      <w:r w:rsidRPr="000279C7">
        <w:rPr>
          <w:rFonts w:asciiTheme="minorHAnsi" w:hAnsiTheme="minorHAnsi" w:cstheme="minorHAnsi"/>
          <w:sz w:val="22"/>
          <w:szCs w:val="22"/>
        </w:rPr>
        <w:t>Med areal på om lag 680 kvadratkilometer er Alver kommune blant dei større kommunane i Vestland fylke. Frå Nordhordlandsbrua til dei ytste delane av Lindåshalvøya, Radøy eller Holsnøy er det mellom tre og fire mil. Dei viktigaste samferdsleårene i kommunen er Europaveg 39 over Flatøy og vidare langs sørsida av Lindåshalvøya, og fylkesveg 57 mellom Knarvik og Mongstad.</w:t>
      </w:r>
    </w:p>
    <w:p w14:paraId="582AD680" w14:textId="77777777" w:rsidR="00590BAC" w:rsidRDefault="00590BAC" w:rsidP="000256A5">
      <w:pPr>
        <w:pStyle w:val="Default"/>
        <w:spacing w:line="276" w:lineRule="auto"/>
        <w:rPr>
          <w:rFonts w:asciiTheme="minorHAnsi" w:hAnsiTheme="minorHAnsi" w:cstheme="minorHAnsi"/>
          <w:sz w:val="22"/>
          <w:szCs w:val="22"/>
        </w:rPr>
      </w:pPr>
      <w:r w:rsidRPr="000279C7">
        <w:rPr>
          <w:rFonts w:asciiTheme="minorHAnsi" w:hAnsiTheme="minorHAnsi" w:cstheme="minorHAnsi"/>
          <w:sz w:val="22"/>
          <w:szCs w:val="22"/>
        </w:rPr>
        <w:lastRenderedPageBreak/>
        <w:t>Dei største konsentrasjonane av busetnad finn vi sør-vest i kommunen, langs aksen Frekhaug- Knarvik- Alversund, som har hatt sterk vekst dei siste tiåra. Kommunen kjenneteiknast likevel av eit spreidd busetjingsmønster.</w:t>
      </w:r>
    </w:p>
    <w:p w14:paraId="7E73D16D" w14:textId="77777777" w:rsidR="000256A5" w:rsidRPr="000279C7" w:rsidRDefault="00ED4CF3" w:rsidP="000256A5">
      <w:pPr>
        <w:pStyle w:val="Default"/>
        <w:spacing w:line="276" w:lineRule="auto"/>
        <w:rPr>
          <w:rFonts w:asciiTheme="minorHAnsi" w:hAnsiTheme="minorHAnsi" w:cstheme="minorHAnsi"/>
          <w:sz w:val="22"/>
          <w:szCs w:val="22"/>
        </w:rPr>
      </w:pPr>
      <w:r>
        <w:rPr>
          <w:rFonts w:asciiTheme="minorHAnsi" w:hAnsiTheme="minorHAnsi" w:cstheme="minorHAnsi"/>
          <w:noProof/>
          <w:sz w:val="22"/>
          <w:szCs w:val="22"/>
          <w:lang w:eastAsia="nn-NO"/>
        </w:rPr>
        <w:drawing>
          <wp:inline distT="0" distB="0" distL="0" distR="0" wp14:anchorId="18BE056D" wp14:editId="4CE2E9F5">
            <wp:extent cx="5755005" cy="2018030"/>
            <wp:effectExtent l="0" t="0" r="0" b="127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005" cy="2018030"/>
                    </a:xfrm>
                    <a:prstGeom prst="rect">
                      <a:avLst/>
                    </a:prstGeom>
                    <a:noFill/>
                  </pic:spPr>
                </pic:pic>
              </a:graphicData>
            </a:graphic>
          </wp:inline>
        </w:drawing>
      </w:r>
    </w:p>
    <w:p w14:paraId="3C363623" w14:textId="5217408A" w:rsidR="008B4948" w:rsidRPr="008B4948" w:rsidRDefault="00241AF7" w:rsidP="008B4948">
      <w:pPr>
        <w:pStyle w:val="Default"/>
        <w:spacing w:line="276" w:lineRule="auto"/>
        <w:rPr>
          <w:rFonts w:asciiTheme="minorHAnsi" w:hAnsiTheme="minorHAnsi" w:cstheme="minorHAnsi"/>
          <w:sz w:val="22"/>
          <w:szCs w:val="22"/>
        </w:rPr>
      </w:pPr>
      <w:r>
        <w:rPr>
          <w:rFonts w:asciiTheme="minorHAnsi" w:hAnsiTheme="minorHAnsi" w:cstheme="minorHAnsi"/>
          <w:sz w:val="22"/>
          <w:szCs w:val="22"/>
        </w:rPr>
        <w:t xml:space="preserve">Knarvik er regionsenter. </w:t>
      </w:r>
      <w:r w:rsidR="008B4948" w:rsidRPr="008B4948">
        <w:rPr>
          <w:rFonts w:asciiTheme="minorHAnsi" w:hAnsiTheme="minorHAnsi" w:cstheme="minorHAnsi"/>
          <w:sz w:val="22"/>
          <w:szCs w:val="22"/>
        </w:rPr>
        <w:t>Rolla til Knarvik som kommunesenter er å til</w:t>
      </w:r>
      <w:r w:rsidR="00522A19">
        <w:rPr>
          <w:rFonts w:asciiTheme="minorHAnsi" w:hAnsiTheme="minorHAnsi" w:cstheme="minorHAnsi"/>
          <w:sz w:val="22"/>
          <w:szCs w:val="22"/>
        </w:rPr>
        <w:t xml:space="preserve">by tenester for heile kommunen </w:t>
      </w:r>
      <w:r w:rsidR="008B4948" w:rsidRPr="008B4948">
        <w:rPr>
          <w:rFonts w:asciiTheme="minorHAnsi" w:hAnsiTheme="minorHAnsi" w:cstheme="minorHAnsi"/>
          <w:sz w:val="22"/>
          <w:szCs w:val="22"/>
        </w:rPr>
        <w:t xml:space="preserve">Knarvik </w:t>
      </w:r>
      <w:r>
        <w:rPr>
          <w:rFonts w:asciiTheme="minorHAnsi" w:hAnsiTheme="minorHAnsi" w:cstheme="minorHAnsi"/>
          <w:sz w:val="22"/>
          <w:szCs w:val="22"/>
        </w:rPr>
        <w:t xml:space="preserve">har </w:t>
      </w:r>
      <w:r w:rsidR="008B4948" w:rsidRPr="008B4948">
        <w:rPr>
          <w:rFonts w:asciiTheme="minorHAnsi" w:hAnsiTheme="minorHAnsi" w:cstheme="minorHAnsi"/>
          <w:sz w:val="22"/>
          <w:szCs w:val="22"/>
        </w:rPr>
        <w:t>funksjon som lokalsenter for dei 9 500 innbyggjarane</w:t>
      </w:r>
      <w:r w:rsidR="00372247">
        <w:rPr>
          <w:rFonts w:asciiTheme="minorHAnsi" w:hAnsiTheme="minorHAnsi" w:cstheme="minorHAnsi"/>
          <w:sz w:val="22"/>
          <w:szCs w:val="22"/>
        </w:rPr>
        <w:t>,</w:t>
      </w:r>
      <w:r w:rsidR="008B4948" w:rsidRPr="008B4948">
        <w:rPr>
          <w:rFonts w:asciiTheme="minorHAnsi" w:hAnsiTheme="minorHAnsi" w:cstheme="minorHAnsi"/>
          <w:sz w:val="22"/>
          <w:szCs w:val="22"/>
        </w:rPr>
        <w:t xml:space="preserve"> som har det som næraste senter</w:t>
      </w:r>
      <w:r w:rsidR="00372247">
        <w:rPr>
          <w:rFonts w:asciiTheme="minorHAnsi" w:hAnsiTheme="minorHAnsi" w:cstheme="minorHAnsi"/>
          <w:sz w:val="22"/>
          <w:szCs w:val="22"/>
        </w:rPr>
        <w:t>.</w:t>
      </w:r>
    </w:p>
    <w:p w14:paraId="06C7BA27" w14:textId="77777777" w:rsidR="00590BAC" w:rsidRPr="000279C7" w:rsidRDefault="00590BAC" w:rsidP="000256A5">
      <w:pPr>
        <w:pStyle w:val="Default"/>
        <w:spacing w:line="276" w:lineRule="auto"/>
        <w:rPr>
          <w:rFonts w:asciiTheme="minorHAnsi" w:hAnsiTheme="minorHAnsi" w:cstheme="minorHAnsi"/>
          <w:sz w:val="22"/>
          <w:szCs w:val="22"/>
        </w:rPr>
      </w:pPr>
      <w:r w:rsidRPr="000279C7">
        <w:rPr>
          <w:rFonts w:asciiTheme="minorHAnsi" w:hAnsiTheme="minorHAnsi" w:cstheme="minorHAnsi"/>
          <w:sz w:val="22"/>
          <w:szCs w:val="22"/>
        </w:rPr>
        <w:t xml:space="preserve">Av lokalsentera er det Frekhaug som har flest innbyggjarar i sitt omland. Dei 5 360 innbyggjarane som sokna til Frekhaug utgjorde 19 prosent av innbyggjartalet i Alver i 2018. </w:t>
      </w:r>
    </w:p>
    <w:p w14:paraId="373D310D" w14:textId="77777777" w:rsidR="00590BAC" w:rsidRPr="000279C7" w:rsidRDefault="00590BAC" w:rsidP="000256A5">
      <w:pPr>
        <w:pStyle w:val="Default"/>
        <w:spacing w:line="276" w:lineRule="auto"/>
        <w:rPr>
          <w:rFonts w:asciiTheme="minorHAnsi" w:hAnsiTheme="minorHAnsi" w:cstheme="minorHAnsi"/>
          <w:sz w:val="22"/>
          <w:szCs w:val="22"/>
        </w:rPr>
      </w:pPr>
      <w:r w:rsidRPr="000279C7">
        <w:rPr>
          <w:rFonts w:asciiTheme="minorHAnsi" w:hAnsiTheme="minorHAnsi" w:cstheme="minorHAnsi"/>
          <w:sz w:val="22"/>
          <w:szCs w:val="22"/>
        </w:rPr>
        <w:t>Folketettleik kring sentera er òg med å støtte opp under handel- og tenestetilbod og påverkar kva type handel eller ten</w:t>
      </w:r>
      <w:r w:rsidR="005F57D6">
        <w:rPr>
          <w:rFonts w:asciiTheme="minorHAnsi" w:hAnsiTheme="minorHAnsi" w:cstheme="minorHAnsi"/>
          <w:sz w:val="22"/>
          <w:szCs w:val="22"/>
        </w:rPr>
        <w:t>ester det er marknad for</w:t>
      </w:r>
      <w:r w:rsidRPr="000279C7">
        <w:rPr>
          <w:rFonts w:asciiTheme="minorHAnsi" w:hAnsiTheme="minorHAnsi" w:cstheme="minorHAnsi"/>
          <w:sz w:val="22"/>
          <w:szCs w:val="22"/>
        </w:rPr>
        <w:t>.</w:t>
      </w:r>
    </w:p>
    <w:p w14:paraId="418F931E" w14:textId="77777777" w:rsidR="00590BAC" w:rsidRPr="008B4948" w:rsidRDefault="00590BAC" w:rsidP="008B4948">
      <w:pPr>
        <w:pStyle w:val="Default"/>
        <w:rPr>
          <w:sz w:val="26"/>
          <w:szCs w:val="26"/>
        </w:rPr>
      </w:pPr>
    </w:p>
    <w:p w14:paraId="3C0BC61B" w14:textId="77777777" w:rsidR="00590BAC" w:rsidRDefault="00241AF7" w:rsidP="00590BAC">
      <w:pPr>
        <w:pStyle w:val="Default"/>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8364128" wp14:editId="146E7D9E">
            <wp:extent cx="3695700" cy="2873291"/>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0111" cy="2876721"/>
                    </a:xfrm>
                    <a:prstGeom prst="rect">
                      <a:avLst/>
                    </a:prstGeom>
                    <a:noFill/>
                  </pic:spPr>
                </pic:pic>
              </a:graphicData>
            </a:graphic>
          </wp:inline>
        </w:drawing>
      </w:r>
    </w:p>
    <w:p w14:paraId="2ABBDC57" w14:textId="77777777" w:rsidR="008D234C" w:rsidRDefault="008D234C" w:rsidP="00590BAC">
      <w:pPr>
        <w:pStyle w:val="Default"/>
        <w:rPr>
          <w:rFonts w:asciiTheme="minorHAnsi" w:hAnsiTheme="minorHAnsi" w:cstheme="minorHAnsi"/>
          <w:i/>
          <w:sz w:val="22"/>
          <w:szCs w:val="22"/>
        </w:rPr>
      </w:pPr>
    </w:p>
    <w:p w14:paraId="0400C9FB" w14:textId="77777777" w:rsidR="008D234C" w:rsidRDefault="00241AF7" w:rsidP="00590BAC">
      <w:pPr>
        <w:pStyle w:val="Default"/>
        <w:rPr>
          <w:rFonts w:asciiTheme="minorHAnsi" w:hAnsiTheme="minorHAnsi" w:cstheme="minorHAnsi"/>
          <w:i/>
          <w:sz w:val="22"/>
          <w:szCs w:val="22"/>
        </w:rPr>
      </w:pPr>
      <w:r w:rsidRPr="00241AF7">
        <w:rPr>
          <w:rFonts w:asciiTheme="minorHAnsi" w:hAnsiTheme="minorHAnsi" w:cstheme="minorHAnsi"/>
          <w:i/>
          <w:sz w:val="22"/>
          <w:szCs w:val="22"/>
        </w:rPr>
        <w:t>Kart som syner kvar folk bur i Alver</w:t>
      </w:r>
    </w:p>
    <w:p w14:paraId="2D514387" w14:textId="77777777" w:rsidR="00590BAC" w:rsidRDefault="00590BAC" w:rsidP="00590BAC"/>
    <w:p w14:paraId="2198655E" w14:textId="77777777" w:rsidR="00590BAC" w:rsidRDefault="00590BAC" w:rsidP="00590BAC">
      <w:pPr>
        <w:pStyle w:val="Overskrift2"/>
        <w:numPr>
          <w:ilvl w:val="1"/>
          <w:numId w:val="21"/>
        </w:numPr>
      </w:pPr>
      <w:r>
        <w:t xml:space="preserve">Berekraftig utvikling som premiss </w:t>
      </w:r>
    </w:p>
    <w:p w14:paraId="6E757A06" w14:textId="77777777" w:rsidR="00590BAC" w:rsidRDefault="00590BAC" w:rsidP="00590BAC">
      <w:r>
        <w:t>Alver kommune yn</w:t>
      </w:r>
      <w:r w:rsidR="00D20E4F">
        <w:t>s</w:t>
      </w:r>
      <w:r>
        <w:t>kjer</w:t>
      </w:r>
      <w:r w:rsidR="000452FF">
        <w:t xml:space="preserve">  ei utvikling som imøtekjem vårt</w:t>
      </w:r>
      <w:r>
        <w:t xml:space="preserve"> forbruk og investeringar, utan at det </w:t>
      </w:r>
      <w:r w:rsidR="00D20E4F">
        <w:t>svekker</w:t>
      </w:r>
      <w:r>
        <w:t xml:space="preserve"> innbyggjarane sine moglegheiter til i framtida å få dekka sine sosiale, kulturelle, økono</w:t>
      </w:r>
      <w:r w:rsidR="007D73C5">
        <w:t xml:space="preserve">miske og </w:t>
      </w:r>
      <w:r w:rsidR="007D73C5">
        <w:lastRenderedPageBreak/>
        <w:t xml:space="preserve">materielle behov. Det </w:t>
      </w:r>
      <w:r>
        <w:t>å vere ein kommune i vekst i ein</w:t>
      </w:r>
      <w:r w:rsidR="005A3542">
        <w:t xml:space="preserve"> attraktiv region</w:t>
      </w:r>
      <w:r w:rsidR="00522A19">
        <w:t>,</w:t>
      </w:r>
      <w:r w:rsidR="005A3542">
        <w:t xml:space="preserve"> vil</w:t>
      </w:r>
      <w:r w:rsidR="00D20E4F">
        <w:t xml:space="preserve"> om det ha</w:t>
      </w:r>
      <w:r>
        <w:t>ndterast på ein god måte, gj</w:t>
      </w:r>
      <w:r w:rsidR="00D20E4F">
        <w:t>e positive ringverknader</w:t>
      </w:r>
      <w:r>
        <w:t>. Ei utvikling med berekraft som eit prinsipp medfører at innsatsen må rettast mot fleire områder. Alversamfunnet legg til grunn at kjerna i berekraftig utvikling er å behandle økologisk, økonomisk og sosial berekraft i ein samanheng.</w:t>
      </w:r>
    </w:p>
    <w:p w14:paraId="2BD71ED5" w14:textId="77777777" w:rsidR="00590BAC" w:rsidRDefault="00590BAC" w:rsidP="00590BAC">
      <w:r>
        <w:rPr>
          <w:noProof/>
          <w:lang w:eastAsia="nn-NO"/>
        </w:rPr>
        <w:drawing>
          <wp:inline distT="0" distB="0" distL="0" distR="0" wp14:anchorId="6DD5C0F5" wp14:editId="3C585770">
            <wp:extent cx="5760720" cy="2870824"/>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70824"/>
                    </a:xfrm>
                    <a:prstGeom prst="rect">
                      <a:avLst/>
                    </a:prstGeom>
                    <a:noFill/>
                    <a:ln>
                      <a:noFill/>
                    </a:ln>
                  </pic:spPr>
                </pic:pic>
              </a:graphicData>
            </a:graphic>
          </wp:inline>
        </w:drawing>
      </w:r>
    </w:p>
    <w:p w14:paraId="76C6A585" w14:textId="77777777" w:rsidR="00590BAC" w:rsidRDefault="00590BAC" w:rsidP="00590BAC">
      <w:r w:rsidRPr="0051540A">
        <w:rPr>
          <w:b/>
        </w:rPr>
        <w:t>Sosial berekraft</w:t>
      </w:r>
      <w:r>
        <w:t>: Eit samfunn som gjer innbyggjarane lik tilgang til sysselsetting, kultur, eigna bustader, og gode bumiljø, utdanning, tryggleik og deltaking i lokalsamfunnet.</w:t>
      </w:r>
    </w:p>
    <w:p w14:paraId="3DC8DED8" w14:textId="77777777" w:rsidR="00590BAC" w:rsidRDefault="00590BAC" w:rsidP="00590BAC">
      <w:r w:rsidRPr="0051540A">
        <w:rPr>
          <w:b/>
        </w:rPr>
        <w:t>Økonomisk berekraft</w:t>
      </w:r>
      <w:r>
        <w:t>: Eit samfunn som skapar verdiar og utvikling i lokalsamfunnet som over t</w:t>
      </w:r>
      <w:r w:rsidR="00D75737">
        <w:t>id opprettheld eit godt velferd</w:t>
      </w:r>
      <w:r>
        <w:t>- og tenestetilbod.</w:t>
      </w:r>
    </w:p>
    <w:p w14:paraId="5E19E44D" w14:textId="77777777" w:rsidR="00590BAC" w:rsidRDefault="00590BAC" w:rsidP="00590BAC">
      <w:r w:rsidRPr="0051540A">
        <w:rPr>
          <w:b/>
        </w:rPr>
        <w:t>Miljømessig berekraft:</w:t>
      </w:r>
      <w:r>
        <w:t xml:space="preserve"> Eit samfunn som tek overordna miljøomsyn, sikrar miljø- og naturressursar mot nedbygging og forureining og bidreg til å </w:t>
      </w:r>
      <w:r w:rsidR="00D20E4F">
        <w:t>førebygga</w:t>
      </w:r>
      <w:r>
        <w:t xml:space="preserve"> klimaendringar.</w:t>
      </w:r>
    </w:p>
    <w:p w14:paraId="22584407" w14:textId="77777777" w:rsidR="00F95802" w:rsidRDefault="00F95802" w:rsidP="00590BAC"/>
    <w:p w14:paraId="2F368328" w14:textId="1E9083FA" w:rsidR="00543C9B" w:rsidRDefault="00A4133F" w:rsidP="00590BAC">
      <w:r>
        <w:rPr>
          <w:noProof/>
        </w:rPr>
        <w:lastRenderedPageBreak/>
        <w:drawing>
          <wp:inline distT="0" distB="0" distL="0" distR="0" wp14:anchorId="6224AAEA" wp14:editId="3930C208">
            <wp:extent cx="5145405" cy="3389630"/>
            <wp:effectExtent l="0" t="0" r="0"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5405" cy="3389630"/>
                    </a:xfrm>
                    <a:prstGeom prst="rect">
                      <a:avLst/>
                    </a:prstGeom>
                    <a:noFill/>
                  </pic:spPr>
                </pic:pic>
              </a:graphicData>
            </a:graphic>
          </wp:inline>
        </w:drawing>
      </w:r>
    </w:p>
    <w:p w14:paraId="59525B5D" w14:textId="77777777" w:rsidR="00F95802" w:rsidRDefault="00F95802" w:rsidP="00590BAC"/>
    <w:p w14:paraId="4418F5BE" w14:textId="77777777" w:rsidR="00F95802" w:rsidRPr="007F5483" w:rsidRDefault="00F95802" w:rsidP="00590BAC"/>
    <w:p w14:paraId="64AD41C4" w14:textId="6A951558" w:rsidR="00590BAC" w:rsidRPr="00D841D7" w:rsidRDefault="00590BAC" w:rsidP="00F95802">
      <w:pPr>
        <w:ind w:left="360"/>
      </w:pPr>
    </w:p>
    <w:p w14:paraId="65C0FBCE" w14:textId="77777777" w:rsidR="00590BAC" w:rsidRPr="00E51169" w:rsidRDefault="00E51169" w:rsidP="00590BAC">
      <w:pPr>
        <w:pStyle w:val="Overskrift1"/>
        <w:numPr>
          <w:ilvl w:val="0"/>
          <w:numId w:val="21"/>
        </w:numPr>
        <w:rPr>
          <w:lang w:val="nb-NO"/>
        </w:rPr>
      </w:pPr>
      <w:r w:rsidRPr="00E51169">
        <w:rPr>
          <w:lang w:val="nb-NO"/>
        </w:rPr>
        <w:t xml:space="preserve">Vurdering </w:t>
      </w:r>
      <w:r>
        <w:rPr>
          <w:lang w:val="nb-NO"/>
        </w:rPr>
        <w:t xml:space="preserve">av planbehov </w:t>
      </w:r>
      <w:r w:rsidR="00590BAC" w:rsidRPr="00E51169">
        <w:rPr>
          <w:lang w:val="nb-NO"/>
        </w:rPr>
        <w:t xml:space="preserve">i Alver  </w:t>
      </w:r>
    </w:p>
    <w:p w14:paraId="3788F47D" w14:textId="77777777" w:rsidR="00590BAC" w:rsidRPr="0090198D" w:rsidRDefault="00590BAC" w:rsidP="00590BAC">
      <w:pPr>
        <w:rPr>
          <w:lang w:val="nb-NO"/>
        </w:rPr>
      </w:pPr>
      <w:r w:rsidRPr="0090198D">
        <w:rPr>
          <w:lang w:val="nb-NO"/>
        </w:rPr>
        <w:t>Vurdering av planbehovet for</w:t>
      </w:r>
      <w:r>
        <w:rPr>
          <w:lang w:val="nb-NO"/>
        </w:rPr>
        <w:t xml:space="preserve"> Alver </w:t>
      </w:r>
      <w:r w:rsidRPr="0090198D">
        <w:rPr>
          <w:lang w:val="nb-NO"/>
        </w:rPr>
        <w:t>er basert på:</w:t>
      </w:r>
    </w:p>
    <w:p w14:paraId="1C183368" w14:textId="77777777" w:rsidR="00590BAC" w:rsidRPr="00314BDD" w:rsidRDefault="00590BAC" w:rsidP="00590BAC">
      <w:pPr>
        <w:pStyle w:val="Listeavsnitt"/>
        <w:numPr>
          <w:ilvl w:val="0"/>
          <w:numId w:val="7"/>
        </w:numPr>
        <w:rPr>
          <w:lang w:val="nb-NO"/>
        </w:rPr>
      </w:pPr>
      <w:r>
        <w:rPr>
          <w:lang w:val="nb-NO"/>
        </w:rPr>
        <w:t xml:space="preserve">Intensjonsavtalen </w:t>
      </w:r>
    </w:p>
    <w:p w14:paraId="6778E802" w14:textId="77777777" w:rsidR="00590BAC" w:rsidRPr="00C94597" w:rsidRDefault="00590BAC" w:rsidP="00590BAC">
      <w:pPr>
        <w:pStyle w:val="Listeavsnitt"/>
        <w:numPr>
          <w:ilvl w:val="0"/>
          <w:numId w:val="7"/>
        </w:numPr>
      </w:pPr>
      <w:r w:rsidRPr="00C94597">
        <w:t>Status og erfaringar med kommunal planstrategi i dei tre kommunane</w:t>
      </w:r>
    </w:p>
    <w:p w14:paraId="24697CA7" w14:textId="77777777" w:rsidR="00590BAC" w:rsidRPr="00FA1445" w:rsidRDefault="00590BAC" w:rsidP="00590BAC">
      <w:pPr>
        <w:pStyle w:val="Listeavsnitt"/>
        <w:numPr>
          <w:ilvl w:val="0"/>
          <w:numId w:val="7"/>
        </w:numPr>
      </w:pPr>
      <w:r w:rsidRPr="00FA1445">
        <w:t>Planstatus i dei tre kommuna</w:t>
      </w:r>
      <w:r w:rsidR="00E51169">
        <w:t>ne med særlig fokus på planoppgå</w:t>
      </w:r>
      <w:r w:rsidRPr="00FA1445">
        <w:t>ver som er vesentlige å ha på plass i ein tidlig fase i ny kommune</w:t>
      </w:r>
    </w:p>
    <w:p w14:paraId="7DDFEA08" w14:textId="77777777" w:rsidR="00590BAC" w:rsidRDefault="00590BAC" w:rsidP="00590BAC">
      <w:pPr>
        <w:pStyle w:val="Listeavsnitt"/>
        <w:numPr>
          <w:ilvl w:val="0"/>
          <w:numId w:val="7"/>
        </w:numPr>
      </w:pPr>
      <w:r w:rsidRPr="00FA1445">
        <w:t>Nasjonale og regionale rammer for planlegging og y</w:t>
      </w:r>
      <w:r>
        <w:t xml:space="preserve">nskje om </w:t>
      </w:r>
      <w:r w:rsidRPr="00FA1445">
        <w:t>m</w:t>
      </w:r>
      <w:r>
        <w:t>ei</w:t>
      </w:r>
      <w:r w:rsidRPr="00FA1445">
        <w:t>r effektiv planlegging</w:t>
      </w:r>
    </w:p>
    <w:p w14:paraId="12222D2B" w14:textId="77777777" w:rsidR="00590BAC" w:rsidRDefault="00590BAC" w:rsidP="00590BAC">
      <w:pPr>
        <w:pStyle w:val="Listeavsnitt"/>
        <w:numPr>
          <w:ilvl w:val="0"/>
          <w:numId w:val="7"/>
        </w:numPr>
      </w:pPr>
      <w:r>
        <w:t>Mogeligheit og utfordringsdokumentet</w:t>
      </w:r>
    </w:p>
    <w:p w14:paraId="442B92A1" w14:textId="77777777" w:rsidR="00E51169" w:rsidRDefault="00E51169" w:rsidP="00E51169">
      <w:pPr>
        <w:pStyle w:val="Overskrift2"/>
      </w:pPr>
      <w:r>
        <w:t xml:space="preserve">Prioritering </w:t>
      </w:r>
    </w:p>
    <w:p w14:paraId="56A4F351" w14:textId="77777777" w:rsidR="00E51169" w:rsidRPr="00DA2CB1" w:rsidRDefault="00E51169" w:rsidP="00E51169">
      <w:pPr>
        <w:rPr>
          <w:lang w:val="nb-NO"/>
        </w:rPr>
      </w:pPr>
      <w:r w:rsidRPr="00DA2CB1">
        <w:rPr>
          <w:lang w:val="nb-NO"/>
        </w:rPr>
        <w:t>1)</w:t>
      </w:r>
      <w:r w:rsidRPr="00DA2CB1">
        <w:rPr>
          <w:lang w:val="nb-NO"/>
        </w:rPr>
        <w:tab/>
        <w:t>Behovet for felles kommuneplan for Alver kommune</w:t>
      </w:r>
    </w:p>
    <w:p w14:paraId="1117598C" w14:textId="77777777" w:rsidR="00E51169" w:rsidRPr="00DA2CB1" w:rsidRDefault="00E51169" w:rsidP="00E51169">
      <w:pPr>
        <w:rPr>
          <w:lang w:val="nb-NO"/>
        </w:rPr>
      </w:pPr>
      <w:r w:rsidRPr="00DA2CB1">
        <w:rPr>
          <w:lang w:val="nb-NO"/>
        </w:rPr>
        <w:t>2)</w:t>
      </w:r>
      <w:r w:rsidRPr="00DA2CB1">
        <w:rPr>
          <w:lang w:val="nb-NO"/>
        </w:rPr>
        <w:tab/>
        <w:t>Tydeleggjering av funksjon og rolle til dei definerte sentra i Alver kommune (Regionsenter, kommunesenter, lokal- og nærsenter)</w:t>
      </w:r>
    </w:p>
    <w:p w14:paraId="47D311A5" w14:textId="77777777" w:rsidR="00E51169" w:rsidRPr="00B84337" w:rsidRDefault="00E51169" w:rsidP="00E51169">
      <w:r w:rsidRPr="00B84337">
        <w:t>3)</w:t>
      </w:r>
      <w:r w:rsidRPr="00B84337">
        <w:tab/>
        <w:t>Heilskapleg utvikling av den sørlege delen av kommunen – utviklingsaksen Frekhaug – Knarvik - Alversund</w:t>
      </w:r>
    </w:p>
    <w:p w14:paraId="0758D337" w14:textId="77777777" w:rsidR="00E51169" w:rsidRDefault="00E51169" w:rsidP="00E51169">
      <w:r>
        <w:t>4)</w:t>
      </w:r>
      <w:r>
        <w:tab/>
        <w:t>Tydeleggjering av rolla som samfunnsutviklar og utvikling av framtidsretta tenester</w:t>
      </w:r>
    </w:p>
    <w:p w14:paraId="75ABAA83" w14:textId="77777777" w:rsidR="00E51169" w:rsidRDefault="00E51169" w:rsidP="00590BAC"/>
    <w:p w14:paraId="55B95302" w14:textId="77777777" w:rsidR="00590BAC" w:rsidRDefault="00590BAC" w:rsidP="00590BAC">
      <w:pPr>
        <w:pStyle w:val="Overskrift2"/>
        <w:numPr>
          <w:ilvl w:val="1"/>
          <w:numId w:val="21"/>
        </w:numPr>
        <w:rPr>
          <w:lang w:val="nb-NO"/>
        </w:rPr>
      </w:pPr>
      <w:r w:rsidRPr="0090198D">
        <w:rPr>
          <w:lang w:val="nb-NO"/>
        </w:rPr>
        <w:t xml:space="preserve">Behov for felles </w:t>
      </w:r>
      <w:r>
        <w:rPr>
          <w:lang w:val="nb-NO"/>
        </w:rPr>
        <w:t xml:space="preserve">kommuneplan for Alver </w:t>
      </w:r>
    </w:p>
    <w:p w14:paraId="41B25176" w14:textId="77777777" w:rsidR="00590BAC" w:rsidRPr="00050C5F" w:rsidRDefault="00590BAC" w:rsidP="00590BAC">
      <w:pPr>
        <w:rPr>
          <w:lang w:val="nb-NO"/>
        </w:rPr>
      </w:pPr>
      <w:r w:rsidRPr="008B53E5">
        <w:rPr>
          <w:lang w:val="nb-NO"/>
        </w:rPr>
        <w:t xml:space="preserve">Mål for samfunnsutviklingen skal </w:t>
      </w:r>
      <w:r w:rsidR="00E51169" w:rsidRPr="008B53E5">
        <w:rPr>
          <w:lang w:val="nb-NO"/>
        </w:rPr>
        <w:t>avklaras</w:t>
      </w:r>
      <w:r w:rsidR="00E51169">
        <w:rPr>
          <w:lang w:val="nb-NO"/>
        </w:rPr>
        <w:t>t</w:t>
      </w:r>
      <w:r w:rsidRPr="008B53E5">
        <w:rPr>
          <w:lang w:val="nb-NO"/>
        </w:rPr>
        <w:t xml:space="preserve"> gjennom ny kommuneplan. Samfunnsdelen har ei</w:t>
      </w:r>
      <w:r w:rsidR="004361D0">
        <w:rPr>
          <w:lang w:val="nb-NO"/>
        </w:rPr>
        <w:t>n</w:t>
      </w:r>
      <w:r w:rsidRPr="008B53E5">
        <w:rPr>
          <w:lang w:val="nb-NO"/>
        </w:rPr>
        <w:t xml:space="preserve"> </w:t>
      </w:r>
      <w:r>
        <w:rPr>
          <w:lang w:val="nb-NO"/>
        </w:rPr>
        <w:t>viktig rolle som verktøy for planlegging for ei</w:t>
      </w:r>
      <w:r w:rsidRPr="008B53E5">
        <w:rPr>
          <w:lang w:val="nb-NO"/>
        </w:rPr>
        <w:t xml:space="preserve"> berekraftig samfunnsutvikling, strategisk styring, politisk styring og medvirkning. </w:t>
      </w:r>
      <w:r w:rsidRPr="0052232C">
        <w:rPr>
          <w:lang w:val="nb-NO"/>
        </w:rPr>
        <w:t>Skal samfu</w:t>
      </w:r>
      <w:r w:rsidR="00E51169">
        <w:rPr>
          <w:lang w:val="nb-NO"/>
        </w:rPr>
        <w:t xml:space="preserve">nnsdelen ha ein slik rolle for </w:t>
      </w:r>
      <w:r w:rsidRPr="0052232C">
        <w:rPr>
          <w:lang w:val="nb-NO"/>
        </w:rPr>
        <w:t>kommunest</w:t>
      </w:r>
      <w:r w:rsidR="00E51169">
        <w:rPr>
          <w:lang w:val="nb-NO"/>
        </w:rPr>
        <w:t xml:space="preserve">yre i Alver, bør </w:t>
      </w:r>
      <w:r w:rsidR="004361D0">
        <w:rPr>
          <w:lang w:val="nb-NO"/>
        </w:rPr>
        <w:t xml:space="preserve">den </w:t>
      </w:r>
      <w:r w:rsidR="00E51169">
        <w:rPr>
          <w:lang w:val="nb-NO"/>
        </w:rPr>
        <w:t>utarbeidas</w:t>
      </w:r>
      <w:r w:rsidRPr="0052232C">
        <w:rPr>
          <w:lang w:val="nb-NO"/>
        </w:rPr>
        <w:t xml:space="preserve"> uavhengig av arealdelen</w:t>
      </w:r>
      <w:r w:rsidR="004361D0">
        <w:rPr>
          <w:lang w:val="nb-NO"/>
        </w:rPr>
        <w:t xml:space="preserve"> og </w:t>
      </w:r>
      <w:r>
        <w:rPr>
          <w:lang w:val="nb-NO"/>
        </w:rPr>
        <w:t xml:space="preserve">vedtakast </w:t>
      </w:r>
      <w:r w:rsidRPr="0052232C">
        <w:rPr>
          <w:lang w:val="nb-NO"/>
        </w:rPr>
        <w:t xml:space="preserve">så tidlig som mulig i perioden. </w:t>
      </w:r>
    </w:p>
    <w:p w14:paraId="2894030A" w14:textId="4F0B9784" w:rsidR="00590BAC" w:rsidRPr="00AB36CB" w:rsidRDefault="00590BAC" w:rsidP="00590BAC">
      <w:r w:rsidRPr="00050C5F">
        <w:rPr>
          <w:lang w:val="nb-NO"/>
        </w:rPr>
        <w:t xml:space="preserve">Når kommunar slår seg sammen vil den enkelte kommune sine arealplaner gjelde som før sammenslåinga. </w:t>
      </w:r>
      <w:r w:rsidRPr="008A2290">
        <w:rPr>
          <w:lang w:val="nb-NO"/>
        </w:rPr>
        <w:t xml:space="preserve">Gjeldande arealdeler vil i realiteten bli tre kommunedelplanar i den nye kommunen. </w:t>
      </w:r>
      <w:r w:rsidR="008243F8">
        <w:t>P</w:t>
      </w:r>
      <w:r w:rsidRPr="00AB36CB">
        <w:t>lanane vil ikkje vere samordna.</w:t>
      </w:r>
      <w:r>
        <w:t xml:space="preserve"> </w:t>
      </w:r>
      <w:r w:rsidRPr="00AB36CB">
        <w:t>Innbyggjarane og næringsliv</w:t>
      </w:r>
      <w:r w:rsidR="00E51169">
        <w:t xml:space="preserve">  i Alver treng ein føreseieleg</w:t>
      </w:r>
      <w:r w:rsidRPr="00AB36CB">
        <w:t xml:space="preserve"> og felles forvaltningspolitikk .</w:t>
      </w:r>
      <w:r>
        <w:t xml:space="preserve"> </w:t>
      </w:r>
      <w:r w:rsidRPr="00AB36CB">
        <w:t xml:space="preserve">Målet er difor å få vedteke ein ny arealdel for den nye kommunen så raskt det er mulig.  </w:t>
      </w:r>
    </w:p>
    <w:p w14:paraId="5145520D" w14:textId="77777777" w:rsidR="00590BAC" w:rsidRPr="00447651" w:rsidRDefault="00590BAC" w:rsidP="00590BAC">
      <w:pPr>
        <w:pStyle w:val="Overskrift3"/>
        <w:numPr>
          <w:ilvl w:val="2"/>
          <w:numId w:val="21"/>
        </w:numPr>
        <w:rPr>
          <w:lang w:val="nb-NO"/>
        </w:rPr>
      </w:pPr>
      <w:r>
        <w:rPr>
          <w:lang w:val="nb-NO"/>
        </w:rPr>
        <w:t>K</w:t>
      </w:r>
      <w:r w:rsidRPr="00447651">
        <w:rPr>
          <w:lang w:val="nb-NO"/>
        </w:rPr>
        <w:t>ommuneplan for</w:t>
      </w:r>
      <w:r>
        <w:rPr>
          <w:lang w:val="nb-NO"/>
        </w:rPr>
        <w:t xml:space="preserve"> Alver vert utarbeida i planperioden i to fasa</w:t>
      </w:r>
      <w:r w:rsidRPr="00447651">
        <w:rPr>
          <w:lang w:val="nb-NO"/>
        </w:rPr>
        <w:t>r:</w:t>
      </w:r>
    </w:p>
    <w:p w14:paraId="6B699822" w14:textId="77777777" w:rsidR="00590BAC" w:rsidRDefault="00590BAC" w:rsidP="00590BAC">
      <w:pPr>
        <w:pStyle w:val="Listeavsnitt"/>
        <w:numPr>
          <w:ilvl w:val="0"/>
          <w:numId w:val="6"/>
        </w:numPr>
      </w:pPr>
      <w:r w:rsidRPr="00FF536F">
        <w:t xml:space="preserve">Samfunnsdelen med overordna arealstrategi  vedtak </w:t>
      </w:r>
      <w:r>
        <w:t xml:space="preserve"> innan</w:t>
      </w:r>
      <w:r w:rsidRPr="00FF536F">
        <w:t xml:space="preserve"> 2021 </w:t>
      </w:r>
    </w:p>
    <w:p w14:paraId="4CFE4145" w14:textId="0C1538A7" w:rsidR="00590BAC" w:rsidRDefault="00590BAC" w:rsidP="00590BAC">
      <w:pPr>
        <w:pStyle w:val="Listeavsnitt"/>
        <w:numPr>
          <w:ilvl w:val="0"/>
          <w:numId w:val="6"/>
        </w:numPr>
      </w:pPr>
      <w:r w:rsidRPr="0052232C">
        <w:t>Arealdelen i tråd med ny samfunnsdel, med vedtak inna</w:t>
      </w:r>
      <w:r>
        <w:t>n 202</w:t>
      </w:r>
      <w:r w:rsidR="00110F1D">
        <w:t>3</w:t>
      </w:r>
    </w:p>
    <w:p w14:paraId="252B26E7" w14:textId="77777777" w:rsidR="00FF3E10" w:rsidRPr="0052232C" w:rsidRDefault="00FF3E10" w:rsidP="00AA719C">
      <w:pPr>
        <w:pStyle w:val="Listeavsnitt"/>
      </w:pPr>
    </w:p>
    <w:p w14:paraId="511AC3B7" w14:textId="77777777" w:rsidR="00590BAC" w:rsidRPr="00FF536F" w:rsidRDefault="00590BAC" w:rsidP="00590BAC">
      <w:pPr>
        <w:pStyle w:val="Overskrift3"/>
        <w:numPr>
          <w:ilvl w:val="2"/>
          <w:numId w:val="21"/>
        </w:numPr>
      </w:pPr>
      <w:r w:rsidRPr="00FF536F">
        <w:t>Andre områder med planleggingsbehov</w:t>
      </w:r>
    </w:p>
    <w:p w14:paraId="0AD3208C" w14:textId="64AA08FA" w:rsidR="00590BAC" w:rsidRDefault="00590BAC" w:rsidP="00590BAC">
      <w:r w:rsidRPr="00C94597">
        <w:t xml:space="preserve">Ny overordna </w:t>
      </w:r>
      <w:r>
        <w:t>politikk for samfunnsutviklinga</w:t>
      </w:r>
      <w:r w:rsidRPr="00C94597">
        <w:t xml:space="preserve"> vil bli nedfelt i ny kommuneplan. Nye strategiske planbehov utover det er knytt</w:t>
      </w:r>
      <w:r>
        <w:t xml:space="preserve"> til ulike samfunnsutfordringa</w:t>
      </w:r>
      <w:r w:rsidRPr="00C94597">
        <w:t>r der kommunen har behov for kunnskap eller utd</w:t>
      </w:r>
      <w:r w:rsidR="00E51169">
        <w:t>ju</w:t>
      </w:r>
      <w:r w:rsidRPr="00C94597">
        <w:t>ping</w:t>
      </w:r>
      <w:r w:rsidR="006539B9">
        <w:t xml:space="preserve">. Det er behov for planer </w:t>
      </w:r>
      <w:r w:rsidRPr="00C94597">
        <w:t>på områder der det er nødvendig å få på plass e</w:t>
      </w:r>
      <w:r>
        <w:t>i</w:t>
      </w:r>
      <w:r w:rsidRPr="00C94597">
        <w:t>n felles</w:t>
      </w:r>
      <w:r w:rsidR="006539B9">
        <w:t xml:space="preserve"> </w:t>
      </w:r>
      <w:r w:rsidRPr="00C94597">
        <w:t>politikk, forvaltning eller prioritering av tiltak, så tidlig som mulig.</w:t>
      </w:r>
    </w:p>
    <w:p w14:paraId="65D6B0A3" w14:textId="7843467C" w:rsidR="00FF3E10" w:rsidRDefault="00FF3E10" w:rsidP="00590BAC"/>
    <w:p w14:paraId="47F40B1E" w14:textId="1AB10350" w:rsidR="00FF3E10" w:rsidRPr="00C94597" w:rsidRDefault="00DB7B99" w:rsidP="00590BAC">
      <w:r w:rsidRPr="00DB7B99">
        <w:rPr>
          <w:noProof/>
        </w:rPr>
        <w:drawing>
          <wp:inline distT="0" distB="0" distL="0" distR="0" wp14:anchorId="13D8E1B1" wp14:editId="11B98253">
            <wp:extent cx="4856780" cy="2514600"/>
            <wp:effectExtent l="0" t="0" r="127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2388" cy="2533036"/>
                    </a:xfrm>
                    <a:prstGeom prst="rect">
                      <a:avLst/>
                    </a:prstGeom>
                  </pic:spPr>
                </pic:pic>
              </a:graphicData>
            </a:graphic>
          </wp:inline>
        </w:drawing>
      </w:r>
    </w:p>
    <w:p w14:paraId="60943EE6" w14:textId="10F27ECF" w:rsidR="00590BAC" w:rsidRPr="00C8364F" w:rsidRDefault="00A4133F" w:rsidP="00590BAC">
      <w:pPr>
        <w:pStyle w:val="Overskrift1"/>
        <w:numPr>
          <w:ilvl w:val="0"/>
          <w:numId w:val="21"/>
        </w:numPr>
        <w:rPr>
          <w:lang w:val="nb-NO"/>
        </w:rPr>
      </w:pPr>
      <w:r>
        <w:rPr>
          <w:lang w:val="nb-NO"/>
        </w:rPr>
        <w:lastRenderedPageBreak/>
        <w:t>Revidert p</w:t>
      </w:r>
      <w:r w:rsidR="00590BAC" w:rsidRPr="00447651">
        <w:rPr>
          <w:lang w:val="nb-NO"/>
        </w:rPr>
        <w:t xml:space="preserve">lanstrategi for </w:t>
      </w:r>
      <w:r w:rsidR="00590BAC">
        <w:rPr>
          <w:lang w:val="nb-NO"/>
        </w:rPr>
        <w:t>Alver 202</w:t>
      </w:r>
      <w:r>
        <w:rPr>
          <w:lang w:val="nb-NO"/>
        </w:rPr>
        <w:t>1</w:t>
      </w:r>
      <w:r w:rsidR="00590BAC">
        <w:rPr>
          <w:lang w:val="nb-NO"/>
        </w:rPr>
        <w:t>-202</w:t>
      </w:r>
      <w:r>
        <w:rPr>
          <w:lang w:val="nb-NO"/>
        </w:rPr>
        <w:t>4</w:t>
      </w:r>
    </w:p>
    <w:p w14:paraId="6EF1EC87" w14:textId="77777777" w:rsidR="00C471E7" w:rsidRDefault="00C471E7" w:rsidP="00FF3FED">
      <w:pPr>
        <w:pStyle w:val="Overskrift2"/>
        <w:rPr>
          <w:lang w:val="nb-NO"/>
        </w:rPr>
      </w:pPr>
    </w:p>
    <w:p w14:paraId="7634AD30" w14:textId="2EEA55FF" w:rsidR="00C471E7" w:rsidRDefault="00C471E7" w:rsidP="00FF3FED">
      <w:pPr>
        <w:pStyle w:val="Overskrift2"/>
        <w:rPr>
          <w:lang w:val="nb-NO"/>
        </w:rPr>
      </w:pPr>
      <w:r>
        <w:rPr>
          <w:lang w:val="nb-NO"/>
        </w:rPr>
        <w:t xml:space="preserve">Slik arbeider vi med planer i Alver </w:t>
      </w:r>
    </w:p>
    <w:p w14:paraId="34BC7F6F" w14:textId="1A6BFC96" w:rsidR="00C471E7" w:rsidRDefault="00C471E7" w:rsidP="00FF3FED">
      <w:pPr>
        <w:pStyle w:val="Overskrift2"/>
        <w:rPr>
          <w:lang w:val="nb-NO"/>
        </w:rPr>
      </w:pPr>
      <w:r>
        <w:rPr>
          <w:noProof/>
        </w:rPr>
        <w:drawing>
          <wp:inline distT="0" distB="0" distL="0" distR="0" wp14:anchorId="3BC5D132" wp14:editId="72346158">
            <wp:extent cx="5759450" cy="1384935"/>
            <wp:effectExtent l="0" t="0" r="0" b="571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384935"/>
                    </a:xfrm>
                    <a:prstGeom prst="rect">
                      <a:avLst/>
                    </a:prstGeom>
                  </pic:spPr>
                </pic:pic>
              </a:graphicData>
            </a:graphic>
          </wp:inline>
        </w:drawing>
      </w:r>
    </w:p>
    <w:p w14:paraId="2863FAE3" w14:textId="77777777" w:rsidR="00C471E7" w:rsidRDefault="00C471E7" w:rsidP="00FF3FED">
      <w:pPr>
        <w:pStyle w:val="Overskrift2"/>
        <w:rPr>
          <w:lang w:val="nb-NO"/>
        </w:rPr>
      </w:pPr>
    </w:p>
    <w:p w14:paraId="323DE58E" w14:textId="3E71A216" w:rsidR="00590BAC" w:rsidRDefault="00590BAC" w:rsidP="00FF3FED">
      <w:pPr>
        <w:pStyle w:val="Overskrift2"/>
        <w:rPr>
          <w:lang w:val="nb-NO"/>
        </w:rPr>
      </w:pPr>
      <w:r w:rsidRPr="0058069D">
        <w:rPr>
          <w:lang w:val="nb-NO"/>
        </w:rPr>
        <w:t xml:space="preserve">Samfunnsdel for Alver </w:t>
      </w:r>
    </w:p>
    <w:p w14:paraId="0B9C56ED" w14:textId="77777777" w:rsidR="00590BAC" w:rsidRPr="00FF536F" w:rsidRDefault="00590BAC" w:rsidP="00590BAC">
      <w:pPr>
        <w:rPr>
          <w:lang w:val="nb-NO"/>
        </w:rPr>
      </w:pPr>
      <w:r>
        <w:rPr>
          <w:lang w:val="nb-NO"/>
        </w:rPr>
        <w:t>Samfunnsdelen er kommunen sitt</w:t>
      </w:r>
      <w:r w:rsidRPr="00447651">
        <w:rPr>
          <w:lang w:val="nb-NO"/>
        </w:rPr>
        <w:t xml:space="preserve"> viktig</w:t>
      </w:r>
      <w:r>
        <w:rPr>
          <w:lang w:val="nb-NO"/>
        </w:rPr>
        <w:t>a</w:t>
      </w:r>
      <w:r w:rsidRPr="00447651">
        <w:rPr>
          <w:lang w:val="nb-NO"/>
        </w:rPr>
        <w:t>ste strategisk</w:t>
      </w:r>
      <w:r w:rsidR="00E51169">
        <w:rPr>
          <w:lang w:val="nb-NO"/>
        </w:rPr>
        <w:t>e</w:t>
      </w:r>
      <w:r w:rsidRPr="00447651">
        <w:rPr>
          <w:lang w:val="nb-NO"/>
        </w:rPr>
        <w:t xml:space="preserve"> verktøy </w:t>
      </w:r>
      <w:r>
        <w:rPr>
          <w:lang w:val="nb-NO"/>
        </w:rPr>
        <w:t>for å samordne samfunnsmåla for Alver</w:t>
      </w:r>
      <w:r w:rsidRPr="00447651">
        <w:rPr>
          <w:lang w:val="nb-NO"/>
        </w:rPr>
        <w:t xml:space="preserve">. </w:t>
      </w:r>
      <w:r>
        <w:rPr>
          <w:lang w:val="nb-NO"/>
        </w:rPr>
        <w:t xml:space="preserve"> </w:t>
      </w:r>
    </w:p>
    <w:p w14:paraId="07BF6984" w14:textId="77777777" w:rsidR="00590BAC" w:rsidRPr="003D4D82" w:rsidRDefault="00590BAC" w:rsidP="00FF3FED">
      <w:pPr>
        <w:pStyle w:val="Overskrift2"/>
        <w:rPr>
          <w:lang w:val="nb-NO"/>
        </w:rPr>
      </w:pPr>
      <w:r w:rsidRPr="003D4D82">
        <w:rPr>
          <w:lang w:val="nb-NO"/>
        </w:rPr>
        <w:t>Prosess for arbeid med samfunnsdel for Alver kommune</w:t>
      </w:r>
    </w:p>
    <w:p w14:paraId="75F25772" w14:textId="77777777" w:rsidR="00602042" w:rsidRDefault="00602042" w:rsidP="00590BAC">
      <w:pPr>
        <w:rPr>
          <w:lang w:val="nb-NO"/>
        </w:rPr>
      </w:pPr>
    </w:p>
    <w:p w14:paraId="0259CBE6" w14:textId="1A9A6ABA" w:rsidR="00590BAC" w:rsidRDefault="00590BAC" w:rsidP="00590BAC">
      <w:r w:rsidRPr="00602042">
        <w:t xml:space="preserve">Å byggje den nye kommunen skal bety noko for utviklinga av stadsidentitet og tilhørsle, og for framtida sitt miljø og samfunn. </w:t>
      </w:r>
      <w:r w:rsidR="00602042">
        <w:t xml:space="preserve">Ein </w:t>
      </w:r>
      <w:r>
        <w:t xml:space="preserve"> felles kommuneplan </w:t>
      </w:r>
      <w:r w:rsidR="00602042">
        <w:t xml:space="preserve"> vil leggje </w:t>
      </w:r>
      <w:r>
        <w:t xml:space="preserve">føringar for korleis ønska vekst og utvikling skal skje. Det er viktig at Alver er kjent med sine framtidige utfordringar og at kommuneplanen synleggjer kva ulike behov og omsyn som skal bli vekta mot kvarandre. Det er utarbeida eit utfordringsnotat som skal danne grunnlag for å velje ut kva hovudtema vi skal fokusere på i planen. </w:t>
      </w:r>
    </w:p>
    <w:p w14:paraId="14A9FE4E" w14:textId="5DBFF143" w:rsidR="00590BAC" w:rsidRPr="00C471E7" w:rsidRDefault="00590BAC" w:rsidP="00590BAC">
      <w:r>
        <w:t>FN’s berekraftsmål skal leggast til grunn for Alvers nye kommuneplan. Berekraftsmå</w:t>
      </w:r>
      <w:r w:rsidR="00E277B5">
        <w:t>la vil vere ein del av kommunen sitt</w:t>
      </w:r>
      <w:r>
        <w:t xml:space="preserve"> overordna styringsmål, og det må etablerast eit system som sikrar at berekraftsmåla </w:t>
      </w:r>
      <w:r w:rsidR="00E277B5">
        <w:t>blir følgt opp og at resultat</w:t>
      </w:r>
      <w:r>
        <w:t xml:space="preserve"> blir oppnådd. </w:t>
      </w:r>
      <w:r w:rsidRPr="00A27191">
        <w:rPr>
          <w:color w:val="000000" w:themeColor="text1"/>
        </w:rPr>
        <w:t>Det vil vere eit godt plangrep å få på plass arealstrategi i samfunnsdelen til kommuneplanen. Dette kan gjere arealplanane betre tilpassa behova og utfordringane til samfunnet.  Arealstrategien kan medverke til heilskapleg avveging mellom nasjonal, regional og kommunal ar</w:t>
      </w:r>
      <w:r>
        <w:rPr>
          <w:color w:val="000000" w:themeColor="text1"/>
        </w:rPr>
        <w:t>ealpolitikk. Arealstrategien gjev</w:t>
      </w:r>
      <w:r w:rsidRPr="00A27191">
        <w:rPr>
          <w:color w:val="000000" w:themeColor="text1"/>
        </w:rPr>
        <w:t xml:space="preserve"> langsiktig retning til areal- og ressursforvaltninga til kommunen.</w:t>
      </w:r>
      <w:r>
        <w:rPr>
          <w:color w:val="000000" w:themeColor="text1"/>
        </w:rPr>
        <w:t xml:space="preserve"> </w:t>
      </w:r>
    </w:p>
    <w:p w14:paraId="588DC529" w14:textId="77777777" w:rsidR="00590BAC" w:rsidRDefault="00590BAC" w:rsidP="00FF3FED">
      <w:pPr>
        <w:pStyle w:val="Overskrift2"/>
      </w:pPr>
      <w:r>
        <w:t>Organisering</w:t>
      </w:r>
    </w:p>
    <w:p w14:paraId="51D19308" w14:textId="2D9ED6A3" w:rsidR="00590BAC" w:rsidRDefault="00590BAC" w:rsidP="00590BAC">
      <w:r>
        <w:t xml:space="preserve">Arbeidet med kommuneplanen sin samfunnsdel </w:t>
      </w:r>
      <w:r w:rsidR="00494BF8">
        <w:t xml:space="preserve">er </w:t>
      </w:r>
      <w:r>
        <w:t xml:space="preserve"> organisert som eit prosjekt med ei administrativ prosjektgruppe og med tilhøyrande tverrfaglege arbeidsgrupper for å sikre god fagleg diskusjon av alle tema. </w:t>
      </w:r>
      <w:r w:rsidR="00522A19">
        <w:t xml:space="preserve"> F</w:t>
      </w:r>
      <w:r w:rsidR="00AD3FA5">
        <w:t>ormannskapet er politisk st</w:t>
      </w:r>
      <w:r>
        <w:t>yringsgruppe for prosessen. Det blir lagt opp til tett samarbeid mellom prosjektgruppa og politisk styringsgruppe.</w:t>
      </w:r>
    </w:p>
    <w:p w14:paraId="70026B47" w14:textId="081A3848" w:rsidR="00590BAC" w:rsidRDefault="00602042" w:rsidP="00FF3FED">
      <w:pPr>
        <w:pStyle w:val="Overskrift2"/>
      </w:pPr>
      <w:r>
        <w:lastRenderedPageBreak/>
        <w:t>M</w:t>
      </w:r>
      <w:r w:rsidR="00590BAC">
        <w:t>edverknadsstrategi for samfunnsdelen</w:t>
      </w:r>
      <w:r w:rsidR="002A2D43">
        <w:t xml:space="preserve"> </w:t>
      </w:r>
      <w:r w:rsidR="00C471E7">
        <w:t>og kommunedelplanane</w:t>
      </w:r>
    </w:p>
    <w:p w14:paraId="27DA66AD" w14:textId="3EE086BD" w:rsidR="00590BAC" w:rsidRDefault="00590BAC" w:rsidP="00590BAC">
      <w:r>
        <w:t xml:space="preserve">Kommuneplanen sin samfunnsdel er viktig for alle som bur og driv næring i Alver kommune. Målet er å sikre brei og god medverknad på alle tema </w:t>
      </w:r>
      <w:r w:rsidR="008D6408">
        <w:t>planane</w:t>
      </w:r>
      <w:r>
        <w:t xml:space="preserve"> skal omhandle. I løpet av prosessen vil vi legge opp til god tid til medverknad og hente inn innspel frå tre hovudgrupper; innbyggjarar, frivillige lag og organisasjonar, næringsliv, administrasjonen og politiske råd og utval. Målet er å motivere flest mogleg til å kome med innspel. Strategien er å seinke terskelen, ved å ta i bruk blant anna etablerte møteplassar, digitale verktøy og sosiale medier.  </w:t>
      </w:r>
    </w:p>
    <w:p w14:paraId="00A1B346" w14:textId="77777777" w:rsidR="00590BAC" w:rsidRDefault="00590BAC" w:rsidP="00FF3FED">
      <w:pPr>
        <w:pStyle w:val="Overskrift2"/>
      </w:pPr>
      <w:r>
        <w:t xml:space="preserve">Form </w:t>
      </w:r>
    </w:p>
    <w:p w14:paraId="4F8DFFD3" w14:textId="075768F3" w:rsidR="00590BAC" w:rsidRDefault="00590BAC" w:rsidP="00590BAC">
      <w:r>
        <w:t>Kommuneplanen sin</w:t>
      </w:r>
      <w:r w:rsidRPr="00E149FC">
        <w:t xml:space="preserve"> samfunnsdel skal vere </w:t>
      </w:r>
      <w:r>
        <w:t xml:space="preserve"> eit </w:t>
      </w:r>
      <w:r w:rsidRPr="00E149FC">
        <w:t>kortfatta, spissa og tydelig dokument</w:t>
      </w:r>
      <w:r>
        <w:t xml:space="preserve">. Planen skal vere eit </w:t>
      </w:r>
      <w:r w:rsidRPr="00E149FC">
        <w:t>konsistent</w:t>
      </w:r>
      <w:r>
        <w:t xml:space="preserve"> </w:t>
      </w:r>
      <w:r w:rsidRPr="00E149FC">
        <w:t>pla</w:t>
      </w:r>
      <w:r>
        <w:t>nverktøy som sikra</w:t>
      </w:r>
      <w:r w:rsidRPr="00E149FC">
        <w:t>r god styring gjennom handlingsplan/ øko</w:t>
      </w:r>
      <w:r>
        <w:t>nomiplan og andre plandokument</w:t>
      </w:r>
      <w:r w:rsidRPr="00E149FC">
        <w:t xml:space="preserve"> i p</w:t>
      </w:r>
      <w:r>
        <w:t>erioden.  Arealstrategiane skal gje overordna føringar for kommunen si</w:t>
      </w:r>
      <w:r w:rsidRPr="00E149FC">
        <w:t xml:space="preserve"> fysiske utvikling i e</w:t>
      </w:r>
      <w:r>
        <w:t>i</w:t>
      </w:r>
      <w:r w:rsidRPr="00E149FC">
        <w:t>t</w:t>
      </w:r>
      <w:r>
        <w:t xml:space="preserve"> langsiktig perspektiv og leggast</w:t>
      </w:r>
      <w:r w:rsidRPr="00E149FC">
        <w:t xml:space="preserve"> til grunn for revisjon av kommuneplanen</w:t>
      </w:r>
      <w:r>
        <w:t xml:space="preserve"> sin</w:t>
      </w:r>
      <w:r w:rsidRPr="00E149FC">
        <w:t xml:space="preserve"> arealdel.</w:t>
      </w:r>
    </w:p>
    <w:p w14:paraId="159C3412" w14:textId="77777777" w:rsidR="00590BAC" w:rsidRDefault="00590BAC" w:rsidP="00590BAC">
      <w:pPr>
        <w:pStyle w:val="Overskrift3"/>
        <w:numPr>
          <w:ilvl w:val="2"/>
          <w:numId w:val="21"/>
        </w:numPr>
      </w:pPr>
      <w:r>
        <w:t>Samfunnsanalyse/mulighetstudie  i  aksen Frekhaug  – Knarvik-  Alversund</w:t>
      </w:r>
    </w:p>
    <w:p w14:paraId="0254F793" w14:textId="6E6FAABB" w:rsidR="00590BAC" w:rsidRDefault="00F91D52" w:rsidP="00590BAC">
      <w:r w:rsidRPr="00F91D52">
        <w:t xml:space="preserve">Heilskapleg utvikling av den sørlege delen av kommunen – aksen Frekhaug – Knarvik </w:t>
      </w:r>
      <w:r w:rsidR="00A16699">
        <w:t>–</w:t>
      </w:r>
      <w:r w:rsidRPr="00F91D52">
        <w:t xml:space="preserve"> Alversund</w:t>
      </w:r>
      <w:r w:rsidR="00C471E7">
        <w:t>.</w:t>
      </w:r>
      <w:r w:rsidR="00A16699">
        <w:t xml:space="preserve"> </w:t>
      </w:r>
      <w:r w:rsidR="00590BAC" w:rsidRPr="00C16B83">
        <w:t>Dei største konsentrasjonane av busetnad finn vi sør-vest i kommunen, langs aksen Frekhaug- Knarvik- Alversund,</w:t>
      </w:r>
      <w:r w:rsidR="00590BAC">
        <w:t xml:space="preserve"> I dette område er det fleire nyleg vedtekne planer og omfattande planer i prosess. Her er det tilrettelagt for bustader, næring og infrastruktu</w:t>
      </w:r>
      <w:r w:rsidR="00AF56C0">
        <w:t xml:space="preserve">r.  Samfunnsanalysen vil </w:t>
      </w:r>
      <w:r w:rsidR="00590BAC">
        <w:t xml:space="preserve"> vurdere poten</w:t>
      </w:r>
      <w:r w:rsidR="00065402">
        <w:t>siale i eit overordna perspektiv</w:t>
      </w:r>
      <w:r w:rsidR="00590BAC">
        <w:t>, med fokus på dagens</w:t>
      </w:r>
      <w:r w:rsidR="00065402">
        <w:t xml:space="preserve"> situasjon og vurdering av plana</w:t>
      </w:r>
      <w:r w:rsidR="00590BAC">
        <w:t xml:space="preserve">ne  i området. </w:t>
      </w:r>
      <w:r w:rsidR="00590BAC" w:rsidRPr="00BD05B1">
        <w:t>Slik kan v</w:t>
      </w:r>
      <w:r w:rsidR="00065402">
        <w:t>i og ta strategiske val</w:t>
      </w:r>
      <w:r w:rsidR="00590BAC" w:rsidRPr="00BD05B1">
        <w:t xml:space="preserve"> med omsyn til </w:t>
      </w:r>
      <w:r w:rsidR="00590BAC">
        <w:t xml:space="preserve">korleis </w:t>
      </w:r>
      <w:r w:rsidR="00065402">
        <w:t xml:space="preserve">vi skal </w:t>
      </w:r>
      <w:r w:rsidR="00590BAC">
        <w:t xml:space="preserve">utvikle gode bustadmiljø,  </w:t>
      </w:r>
      <w:r w:rsidR="00065402">
        <w:t>grøn mobilitet, grø</w:t>
      </w:r>
      <w:r w:rsidR="00590BAC" w:rsidRPr="00BD05B1">
        <w:t>nstruktur og nærin</w:t>
      </w:r>
      <w:r w:rsidR="00065402">
        <w:t>g</w:t>
      </w:r>
      <w:r w:rsidR="00590BAC" w:rsidRPr="00BD05B1">
        <w:t xml:space="preserve">. </w:t>
      </w:r>
      <w:r w:rsidR="00590BAC">
        <w:t xml:space="preserve">Det </w:t>
      </w:r>
      <w:r w:rsidR="00602851">
        <w:t xml:space="preserve">skal </w:t>
      </w:r>
      <w:r w:rsidR="00590BAC">
        <w:t xml:space="preserve"> utarbeidast ei samfunnsanalyse/ mogleghe</w:t>
      </w:r>
      <w:r w:rsidR="00065402">
        <w:t>i</w:t>
      </w:r>
      <w:r w:rsidR="00590BAC">
        <w:t xml:space="preserve">tsstudie for aksen Frekhaug-Alversund- Knarvik. </w:t>
      </w:r>
    </w:p>
    <w:p w14:paraId="10AA6399" w14:textId="5DCD48A7" w:rsidR="00590BAC" w:rsidRDefault="00590BAC" w:rsidP="00590BAC">
      <w:pPr>
        <w:pStyle w:val="Overskrift3"/>
        <w:numPr>
          <w:ilvl w:val="2"/>
          <w:numId w:val="21"/>
        </w:numPr>
        <w:rPr>
          <w:lang w:val="nb-NO"/>
        </w:rPr>
      </w:pPr>
      <w:r w:rsidRPr="00AB36CB">
        <w:rPr>
          <w:lang w:val="nb-NO"/>
        </w:rPr>
        <w:t>Samfunnsanalyse og mulighetstudie for</w:t>
      </w:r>
      <w:r w:rsidR="0019413C">
        <w:rPr>
          <w:lang w:val="nb-NO"/>
        </w:rPr>
        <w:t xml:space="preserve"> kommune, </w:t>
      </w:r>
      <w:r w:rsidRPr="00AB36CB">
        <w:rPr>
          <w:lang w:val="nb-NO"/>
        </w:rPr>
        <w:t>lokal</w:t>
      </w:r>
      <w:r w:rsidR="00F91D52">
        <w:rPr>
          <w:lang w:val="nb-NO"/>
        </w:rPr>
        <w:t>-</w:t>
      </w:r>
      <w:r w:rsidR="00065402">
        <w:rPr>
          <w:lang w:val="nb-NO"/>
        </w:rPr>
        <w:t xml:space="preserve"> og nær</w:t>
      </w:r>
      <w:r w:rsidRPr="00AB36CB">
        <w:rPr>
          <w:lang w:val="nb-NO"/>
        </w:rPr>
        <w:t xml:space="preserve">senter i Alver </w:t>
      </w:r>
    </w:p>
    <w:p w14:paraId="01746138" w14:textId="49D2D501" w:rsidR="00590BAC" w:rsidRPr="0078407D" w:rsidRDefault="00065402" w:rsidP="00590BAC">
      <w:pPr>
        <w:rPr>
          <w:lang w:val="nb-NO"/>
        </w:rPr>
      </w:pPr>
      <w:r>
        <w:rPr>
          <w:lang w:val="nb-NO"/>
        </w:rPr>
        <w:t xml:space="preserve">I </w:t>
      </w:r>
      <w:r w:rsidR="00590BAC" w:rsidRPr="00AB36CB">
        <w:rPr>
          <w:lang w:val="nb-NO"/>
        </w:rPr>
        <w:t>Intensjo</w:t>
      </w:r>
      <w:r>
        <w:rPr>
          <w:lang w:val="nb-NO"/>
        </w:rPr>
        <w:t>nsavtalen for Alver kommune er det vedteke</w:t>
      </w:r>
      <w:r w:rsidR="00590BAC" w:rsidRPr="00AB36CB">
        <w:rPr>
          <w:lang w:val="nb-NO"/>
        </w:rPr>
        <w:t xml:space="preserve"> ein senterstruktur for den nye kommunen. Knarvik er kommunesenteret i Alver kommune, men har også funksjon som regionsenter i regionen Nordhordland. </w:t>
      </w:r>
      <w:r w:rsidR="00590BAC" w:rsidRPr="0078407D">
        <w:rPr>
          <w:lang w:val="nb-NO"/>
        </w:rPr>
        <w:t>I tillegg har Frekhaug, Manger, Ostereidet, Lindås, Vikebø og Bøvågen status som lokal</w:t>
      </w:r>
      <w:r w:rsidRPr="0078407D">
        <w:rPr>
          <w:lang w:val="nb-NO"/>
        </w:rPr>
        <w:t xml:space="preserve"> og nær</w:t>
      </w:r>
      <w:r w:rsidR="00590BAC" w:rsidRPr="0078407D">
        <w:rPr>
          <w:lang w:val="nb-NO"/>
        </w:rPr>
        <w:t xml:space="preserve">senter. </w:t>
      </w:r>
      <w:r w:rsidR="00A16699" w:rsidRPr="0078407D">
        <w:rPr>
          <w:lang w:val="nb-NO"/>
        </w:rPr>
        <w:t>Arbeidet med ein mulighetstudie for kommune, lokal- og nærsenter i Alver er i s</w:t>
      </w:r>
      <w:r w:rsidR="00EB74D5" w:rsidRPr="0078407D">
        <w:rPr>
          <w:lang w:val="nb-NO"/>
        </w:rPr>
        <w:t>l</w:t>
      </w:r>
      <w:r w:rsidR="00A16699" w:rsidRPr="0078407D">
        <w:rPr>
          <w:lang w:val="nb-NO"/>
        </w:rPr>
        <w:t xml:space="preserve">uttfasen. </w:t>
      </w:r>
    </w:p>
    <w:p w14:paraId="659C2967" w14:textId="77777777" w:rsidR="002B4E85" w:rsidRPr="0078407D" w:rsidRDefault="002B4E85" w:rsidP="00975128">
      <w:pPr>
        <w:rPr>
          <w:bCs/>
          <w:sz w:val="40"/>
          <w:szCs w:val="40"/>
          <w:lang w:val="nb-NO"/>
        </w:rPr>
      </w:pPr>
    </w:p>
    <w:p w14:paraId="55FB5EBE" w14:textId="3EBAB646" w:rsidR="00EB74D5" w:rsidRPr="0078407D" w:rsidRDefault="00EB74D5" w:rsidP="00975128">
      <w:pPr>
        <w:rPr>
          <w:bCs/>
          <w:sz w:val="40"/>
          <w:szCs w:val="40"/>
          <w:lang w:val="nb-NO"/>
        </w:rPr>
        <w:sectPr w:rsidR="00EB74D5" w:rsidRPr="0078407D" w:rsidSect="00C4601E">
          <w:pgSz w:w="11906" w:h="16838"/>
          <w:pgMar w:top="2268" w:right="1418" w:bottom="1418" w:left="1418" w:header="709" w:footer="709" w:gutter="0"/>
          <w:cols w:space="708"/>
          <w:docGrid w:linePitch="360"/>
        </w:sectPr>
      </w:pPr>
      <w:r w:rsidRPr="0078407D">
        <w:rPr>
          <w:bCs/>
          <w:sz w:val="40"/>
          <w:szCs w:val="40"/>
          <w:lang w:val="nb-NO"/>
        </w:rPr>
        <w:t xml:space="preserve"> </w:t>
      </w:r>
    </w:p>
    <w:tbl>
      <w:tblPr>
        <w:tblW w:w="13031" w:type="dxa"/>
        <w:tblCellMar>
          <w:left w:w="70" w:type="dxa"/>
          <w:right w:w="70" w:type="dxa"/>
        </w:tblCellMar>
        <w:tblLook w:val="04A0" w:firstRow="1" w:lastRow="0" w:firstColumn="1" w:lastColumn="0" w:noHBand="0" w:noVBand="1"/>
      </w:tblPr>
      <w:tblGrid>
        <w:gridCol w:w="2363"/>
        <w:gridCol w:w="4465"/>
        <w:gridCol w:w="1667"/>
        <w:gridCol w:w="1872"/>
        <w:gridCol w:w="45"/>
        <w:gridCol w:w="2619"/>
      </w:tblGrid>
      <w:tr w:rsidR="00EB74D5" w:rsidRPr="00C4601E" w14:paraId="0B353254" w14:textId="77777777" w:rsidTr="00A264B1">
        <w:trPr>
          <w:trHeight w:val="315"/>
        </w:trPr>
        <w:tc>
          <w:tcPr>
            <w:tcW w:w="13031" w:type="dxa"/>
            <w:gridSpan w:val="6"/>
            <w:tcBorders>
              <w:top w:val="single" w:sz="8" w:space="0" w:color="7BA0CD"/>
              <w:left w:val="single" w:sz="8" w:space="0" w:color="7BA0CD"/>
              <w:bottom w:val="nil"/>
              <w:right w:val="single" w:sz="8" w:space="0" w:color="7BA0CD"/>
            </w:tcBorders>
            <w:shd w:val="clear" w:color="000000" w:fill="2F75B5"/>
          </w:tcPr>
          <w:p w14:paraId="51001512" w14:textId="7B1A82BC" w:rsidR="00EB74D5" w:rsidRPr="00EB74D5" w:rsidRDefault="00EB74D5" w:rsidP="00C4601E">
            <w:pPr>
              <w:spacing w:after="0" w:line="240" w:lineRule="auto"/>
              <w:rPr>
                <w:rFonts w:ascii="Calibri" w:eastAsia="Times New Roman" w:hAnsi="Calibri" w:cs="Calibri"/>
                <w:b/>
                <w:bCs/>
                <w:color w:val="FFFFFF"/>
                <w:sz w:val="32"/>
                <w:szCs w:val="32"/>
                <w:lang w:val="nb-NO" w:eastAsia="nb-NO"/>
              </w:rPr>
            </w:pPr>
            <w:r w:rsidRPr="00EB74D5">
              <w:rPr>
                <w:rFonts w:ascii="Calibri" w:eastAsia="Times New Roman" w:hAnsi="Calibri" w:cs="Calibri"/>
                <w:b/>
                <w:bCs/>
                <w:color w:val="FFFFFF"/>
                <w:sz w:val="32"/>
                <w:szCs w:val="32"/>
                <w:lang w:val="nb-NO" w:eastAsia="nb-NO"/>
              </w:rPr>
              <w:lastRenderedPageBreak/>
              <w:t>Planer i revidert i planstrategi   2021-2023</w:t>
            </w:r>
          </w:p>
        </w:tc>
      </w:tr>
      <w:tr w:rsidR="00E60849" w:rsidRPr="00C4601E" w14:paraId="4FAAE143" w14:textId="77777777" w:rsidTr="00C54836">
        <w:trPr>
          <w:trHeight w:val="315"/>
        </w:trPr>
        <w:tc>
          <w:tcPr>
            <w:tcW w:w="2363" w:type="dxa"/>
            <w:tcBorders>
              <w:top w:val="single" w:sz="8" w:space="0" w:color="7BA0CD"/>
              <w:left w:val="single" w:sz="8" w:space="0" w:color="7BA0CD"/>
              <w:bottom w:val="nil"/>
              <w:right w:val="single" w:sz="8" w:space="0" w:color="7BA0CD"/>
            </w:tcBorders>
            <w:shd w:val="clear" w:color="000000" w:fill="2F75B5"/>
            <w:hideMark/>
          </w:tcPr>
          <w:p w14:paraId="3AA6339C" w14:textId="60A6AA1B" w:rsidR="00E60849" w:rsidRPr="00C4601E" w:rsidRDefault="00EB74D5" w:rsidP="00C4601E">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Kommuneplan </w:t>
            </w:r>
          </w:p>
        </w:tc>
        <w:tc>
          <w:tcPr>
            <w:tcW w:w="4465" w:type="dxa"/>
            <w:tcBorders>
              <w:top w:val="single" w:sz="8" w:space="0" w:color="7BA0CD"/>
              <w:left w:val="nil"/>
              <w:bottom w:val="nil"/>
              <w:right w:val="single" w:sz="8" w:space="0" w:color="7BA0CD"/>
            </w:tcBorders>
            <w:shd w:val="clear" w:color="000000" w:fill="2F75B5"/>
            <w:hideMark/>
          </w:tcPr>
          <w:p w14:paraId="1516B4C7" w14:textId="45FFC746"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Status</w:t>
            </w:r>
            <w:r w:rsidR="00EB74D5">
              <w:rPr>
                <w:rFonts w:ascii="Calibri" w:eastAsia="Times New Roman" w:hAnsi="Calibri" w:cs="Calibri"/>
                <w:b/>
                <w:bCs/>
                <w:color w:val="FFFFFF"/>
                <w:sz w:val="24"/>
                <w:szCs w:val="24"/>
                <w:lang w:val="nb-NO" w:eastAsia="nb-NO"/>
              </w:rPr>
              <w:t xml:space="preserve"> vår 2021</w:t>
            </w:r>
            <w:r w:rsidRPr="00C4601E">
              <w:rPr>
                <w:rFonts w:ascii="Calibri" w:eastAsia="Times New Roman" w:hAnsi="Calibri" w:cs="Calibri"/>
                <w:b/>
                <w:bCs/>
                <w:color w:val="FFFFFF"/>
                <w:sz w:val="24"/>
                <w:szCs w:val="24"/>
                <w:lang w:val="nb-NO" w:eastAsia="nb-NO"/>
              </w:rPr>
              <w:t xml:space="preserve"> </w:t>
            </w:r>
            <w:r w:rsidR="00627495">
              <w:rPr>
                <w:rFonts w:ascii="Calibri" w:eastAsia="Times New Roman" w:hAnsi="Calibri" w:cs="Calibri"/>
                <w:b/>
                <w:bCs/>
                <w:color w:val="FFFFFF"/>
                <w:sz w:val="24"/>
                <w:szCs w:val="24"/>
                <w:lang w:val="nb-NO" w:eastAsia="nb-NO"/>
              </w:rPr>
              <w:t>/om planen</w:t>
            </w:r>
          </w:p>
        </w:tc>
        <w:tc>
          <w:tcPr>
            <w:tcW w:w="1667" w:type="dxa"/>
            <w:tcBorders>
              <w:top w:val="single" w:sz="8" w:space="0" w:color="7BA0CD"/>
              <w:left w:val="nil"/>
              <w:bottom w:val="nil"/>
              <w:right w:val="single" w:sz="8" w:space="0" w:color="7BA0CD"/>
            </w:tcBorders>
            <w:shd w:val="clear" w:color="000000" w:fill="2F75B5"/>
            <w:hideMark/>
          </w:tcPr>
          <w:p w14:paraId="2321E640"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917" w:type="dxa"/>
            <w:gridSpan w:val="2"/>
            <w:tcBorders>
              <w:top w:val="single" w:sz="8" w:space="0" w:color="7BA0CD"/>
              <w:left w:val="nil"/>
              <w:bottom w:val="nil"/>
              <w:right w:val="single" w:sz="8" w:space="0" w:color="7BA0CD"/>
            </w:tcBorders>
            <w:shd w:val="clear" w:color="000000" w:fill="2F75B5"/>
            <w:hideMark/>
          </w:tcPr>
          <w:p w14:paraId="668AE251"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 xml:space="preserve">Avslutt  </w:t>
            </w:r>
          </w:p>
        </w:tc>
        <w:tc>
          <w:tcPr>
            <w:tcW w:w="2619" w:type="dxa"/>
            <w:tcBorders>
              <w:top w:val="single" w:sz="8" w:space="0" w:color="7BA0CD"/>
              <w:left w:val="nil"/>
              <w:bottom w:val="nil"/>
              <w:right w:val="single" w:sz="8" w:space="0" w:color="7BA0CD"/>
            </w:tcBorders>
            <w:shd w:val="clear" w:color="000000" w:fill="2F75B5"/>
            <w:hideMark/>
          </w:tcPr>
          <w:p w14:paraId="791918AF" w14:textId="35ED82E1" w:rsidR="00E60849" w:rsidRPr="00C4601E" w:rsidRDefault="00627495" w:rsidP="00C4601E">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Ansvar</w:t>
            </w:r>
          </w:p>
        </w:tc>
      </w:tr>
      <w:tr w:rsidR="00E60849" w:rsidRPr="00C4601E" w14:paraId="47138B3E" w14:textId="77777777" w:rsidTr="00C54836">
        <w:trPr>
          <w:trHeight w:val="784"/>
        </w:trPr>
        <w:tc>
          <w:tcPr>
            <w:tcW w:w="2363" w:type="dxa"/>
            <w:tcBorders>
              <w:top w:val="single" w:sz="4" w:space="0" w:color="4472C4"/>
              <w:left w:val="single" w:sz="4" w:space="0" w:color="4472C4"/>
              <w:bottom w:val="single" w:sz="4" w:space="0" w:color="4472C4"/>
              <w:right w:val="single" w:sz="4" w:space="0" w:color="4472C4"/>
            </w:tcBorders>
            <w:shd w:val="clear" w:color="000000" w:fill="A7BFDE"/>
            <w:hideMark/>
          </w:tcPr>
          <w:p w14:paraId="6990A3A6"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Samfunnsdelen med overordna arealstrategi</w:t>
            </w:r>
          </w:p>
        </w:tc>
        <w:tc>
          <w:tcPr>
            <w:tcW w:w="4465" w:type="dxa"/>
            <w:tcBorders>
              <w:top w:val="single" w:sz="4" w:space="0" w:color="4472C4"/>
              <w:left w:val="nil"/>
              <w:bottom w:val="single" w:sz="4" w:space="0" w:color="4472C4"/>
              <w:right w:val="single" w:sz="4" w:space="0" w:color="4472C4"/>
            </w:tcBorders>
            <w:shd w:val="clear" w:color="000000" w:fill="A7BFDE"/>
            <w:hideMark/>
          </w:tcPr>
          <w:p w14:paraId="6CE30F1D"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I prosess</w:t>
            </w:r>
          </w:p>
        </w:tc>
        <w:tc>
          <w:tcPr>
            <w:tcW w:w="1667" w:type="dxa"/>
            <w:tcBorders>
              <w:top w:val="single" w:sz="4" w:space="0" w:color="4472C4"/>
              <w:left w:val="nil"/>
              <w:bottom w:val="single" w:sz="4" w:space="0" w:color="4472C4"/>
              <w:right w:val="single" w:sz="4" w:space="0" w:color="4472C4"/>
            </w:tcBorders>
            <w:shd w:val="clear" w:color="000000" w:fill="A7BFDE"/>
            <w:hideMark/>
          </w:tcPr>
          <w:p w14:paraId="5DC7B662"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V-2020</w:t>
            </w:r>
          </w:p>
        </w:tc>
        <w:tc>
          <w:tcPr>
            <w:tcW w:w="1872" w:type="dxa"/>
            <w:tcBorders>
              <w:top w:val="single" w:sz="4" w:space="0" w:color="4472C4"/>
              <w:left w:val="nil"/>
              <w:bottom w:val="single" w:sz="4" w:space="0" w:color="4472C4"/>
              <w:right w:val="single" w:sz="4" w:space="0" w:color="4472C4"/>
            </w:tcBorders>
            <w:shd w:val="clear" w:color="000000" w:fill="A7BFDE"/>
            <w:hideMark/>
          </w:tcPr>
          <w:p w14:paraId="51ACA857"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H-2021</w:t>
            </w:r>
          </w:p>
        </w:tc>
        <w:tc>
          <w:tcPr>
            <w:tcW w:w="2664" w:type="dxa"/>
            <w:gridSpan w:val="2"/>
            <w:tcBorders>
              <w:top w:val="single" w:sz="4" w:space="0" w:color="4472C4"/>
              <w:left w:val="nil"/>
              <w:bottom w:val="single" w:sz="4" w:space="0" w:color="4472C4"/>
              <w:right w:val="single" w:sz="4" w:space="0" w:color="4472C4"/>
            </w:tcBorders>
            <w:shd w:val="clear" w:color="000000" w:fill="A7BFDE"/>
            <w:hideMark/>
          </w:tcPr>
          <w:p w14:paraId="67C2EA2B" w14:textId="53BD217A" w:rsidR="00E60849" w:rsidRPr="00C4601E" w:rsidRDefault="00E60849" w:rsidP="00C4601E">
            <w:pPr>
              <w:spacing w:after="0" w:line="240" w:lineRule="auto"/>
              <w:rPr>
                <w:rFonts w:ascii="Calibri" w:eastAsia="Times New Roman" w:hAnsi="Calibri" w:cs="Calibri"/>
                <w:color w:val="000000"/>
                <w:sz w:val="24"/>
                <w:szCs w:val="24"/>
                <w:lang w:eastAsia="nb-NO"/>
              </w:rPr>
            </w:pPr>
            <w:r w:rsidRPr="00C4601E">
              <w:rPr>
                <w:rFonts w:ascii="Calibri" w:eastAsia="Times New Roman" w:hAnsi="Calibri" w:cs="Calibri"/>
                <w:color w:val="000000"/>
                <w:sz w:val="24"/>
                <w:szCs w:val="24"/>
                <w:lang w:eastAsia="nb-NO"/>
              </w:rPr>
              <w:t xml:space="preserve"> </w:t>
            </w:r>
            <w:r w:rsidR="00627495">
              <w:rPr>
                <w:rFonts w:ascii="Calibri" w:eastAsia="Times New Roman" w:hAnsi="Calibri" w:cs="Calibri"/>
                <w:color w:val="000000"/>
                <w:sz w:val="24"/>
                <w:szCs w:val="24"/>
                <w:lang w:eastAsia="nb-NO"/>
              </w:rPr>
              <w:t>Plan og analyse</w:t>
            </w:r>
          </w:p>
        </w:tc>
      </w:tr>
      <w:tr w:rsidR="00E60849" w:rsidRPr="00CA2929" w14:paraId="47E46743" w14:textId="77777777" w:rsidTr="00C54836">
        <w:trPr>
          <w:trHeight w:val="1260"/>
        </w:trPr>
        <w:tc>
          <w:tcPr>
            <w:tcW w:w="2363" w:type="dxa"/>
            <w:tcBorders>
              <w:top w:val="nil"/>
              <w:left w:val="single" w:sz="4" w:space="0" w:color="4472C4"/>
              <w:bottom w:val="single" w:sz="4" w:space="0" w:color="4472C4"/>
              <w:right w:val="single" w:sz="4" w:space="0" w:color="4472C4"/>
            </w:tcBorders>
            <w:shd w:val="clear" w:color="000000" w:fill="D3DFEE"/>
            <w:hideMark/>
          </w:tcPr>
          <w:p w14:paraId="53D19161" w14:textId="0866606D"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Arealplan (KPA)</w:t>
            </w:r>
          </w:p>
        </w:tc>
        <w:tc>
          <w:tcPr>
            <w:tcW w:w="4465" w:type="dxa"/>
            <w:tcBorders>
              <w:top w:val="nil"/>
              <w:left w:val="nil"/>
              <w:bottom w:val="single" w:sz="4" w:space="0" w:color="4472C4"/>
              <w:right w:val="single" w:sz="4" w:space="0" w:color="4472C4"/>
            </w:tcBorders>
            <w:shd w:val="clear" w:color="000000" w:fill="D3DFEE"/>
            <w:hideMark/>
          </w:tcPr>
          <w:p w14:paraId="58E82641" w14:textId="480357BC" w:rsidR="00806A15"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Arbeid med kunnskapsgrunnlag og planlegging av</w:t>
            </w:r>
            <w:r w:rsidR="00806A15">
              <w:rPr>
                <w:rFonts w:ascii="Calibri" w:eastAsia="Times New Roman" w:hAnsi="Calibri" w:cs="Calibri"/>
                <w:color w:val="000000"/>
                <w:sz w:val="24"/>
                <w:szCs w:val="24"/>
                <w:lang w:val="nb-NO" w:eastAsia="nb-NO"/>
              </w:rPr>
              <w:t xml:space="preserve"> formell planoppsta</w:t>
            </w:r>
            <w:r w:rsidR="00A264B1">
              <w:rPr>
                <w:rFonts w:ascii="Calibri" w:eastAsia="Times New Roman" w:hAnsi="Calibri" w:cs="Calibri"/>
                <w:color w:val="000000"/>
                <w:sz w:val="24"/>
                <w:szCs w:val="24"/>
                <w:lang w:val="nb-NO" w:eastAsia="nb-NO"/>
              </w:rPr>
              <w:t>r</w:t>
            </w:r>
            <w:r w:rsidR="00806A15">
              <w:rPr>
                <w:rFonts w:ascii="Calibri" w:eastAsia="Times New Roman" w:hAnsi="Calibri" w:cs="Calibri"/>
                <w:color w:val="000000"/>
                <w:sz w:val="24"/>
                <w:szCs w:val="24"/>
                <w:lang w:val="nb-NO" w:eastAsia="nb-NO"/>
              </w:rPr>
              <w:t>t med planprogram er starta</w:t>
            </w:r>
          </w:p>
          <w:p w14:paraId="29C3177F" w14:textId="799E6CA7" w:rsidR="00806A15" w:rsidRPr="00C4601E" w:rsidRDefault="00806A15" w:rsidP="00C4601E">
            <w:pPr>
              <w:spacing w:after="0" w:line="240" w:lineRule="auto"/>
              <w:rPr>
                <w:rFonts w:ascii="Calibri" w:eastAsia="Times New Roman" w:hAnsi="Calibri" w:cs="Calibri"/>
                <w:color w:val="000000"/>
                <w:sz w:val="24"/>
                <w:szCs w:val="24"/>
                <w:lang w:val="nb-NO" w:eastAsia="nb-NO"/>
              </w:rPr>
            </w:pPr>
          </w:p>
        </w:tc>
        <w:tc>
          <w:tcPr>
            <w:tcW w:w="1667" w:type="dxa"/>
            <w:tcBorders>
              <w:top w:val="nil"/>
              <w:left w:val="nil"/>
              <w:bottom w:val="single" w:sz="4" w:space="0" w:color="4472C4"/>
              <w:right w:val="single" w:sz="4" w:space="0" w:color="4472C4"/>
            </w:tcBorders>
            <w:shd w:val="clear" w:color="000000" w:fill="D3DFEE"/>
            <w:hideMark/>
          </w:tcPr>
          <w:p w14:paraId="3C693422"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V-2022</w:t>
            </w:r>
          </w:p>
        </w:tc>
        <w:tc>
          <w:tcPr>
            <w:tcW w:w="1872" w:type="dxa"/>
            <w:tcBorders>
              <w:top w:val="nil"/>
              <w:left w:val="nil"/>
              <w:bottom w:val="single" w:sz="4" w:space="0" w:color="4472C4"/>
              <w:right w:val="single" w:sz="4" w:space="0" w:color="4472C4"/>
            </w:tcBorders>
            <w:shd w:val="clear" w:color="000000" w:fill="D3DFEE"/>
            <w:hideMark/>
          </w:tcPr>
          <w:p w14:paraId="2B01E3C1"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H-2023</w:t>
            </w:r>
          </w:p>
        </w:tc>
        <w:tc>
          <w:tcPr>
            <w:tcW w:w="2664" w:type="dxa"/>
            <w:gridSpan w:val="2"/>
            <w:tcBorders>
              <w:top w:val="nil"/>
              <w:left w:val="nil"/>
              <w:bottom w:val="single" w:sz="4" w:space="0" w:color="4472C4"/>
              <w:right w:val="single" w:sz="4" w:space="0" w:color="4472C4"/>
            </w:tcBorders>
            <w:shd w:val="clear" w:color="000000" w:fill="D3DFEE"/>
            <w:hideMark/>
          </w:tcPr>
          <w:p w14:paraId="028B3012" w14:textId="0C7B079F" w:rsidR="00E60849" w:rsidRPr="00C4601E" w:rsidRDefault="00627495"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Plan og analyse</w:t>
            </w:r>
          </w:p>
        </w:tc>
      </w:tr>
      <w:tr w:rsidR="00E60849" w:rsidRPr="00C4601E" w14:paraId="379A6CF5" w14:textId="77777777" w:rsidTr="00C54836">
        <w:trPr>
          <w:trHeight w:val="315"/>
        </w:trPr>
        <w:tc>
          <w:tcPr>
            <w:tcW w:w="2363" w:type="dxa"/>
            <w:tcBorders>
              <w:top w:val="single" w:sz="4" w:space="0" w:color="4472C4"/>
              <w:left w:val="single" w:sz="4" w:space="0" w:color="4472C4"/>
              <w:bottom w:val="single" w:sz="4" w:space="0" w:color="4472C4"/>
              <w:right w:val="single" w:sz="4" w:space="0" w:color="4472C4"/>
            </w:tcBorders>
            <w:shd w:val="clear" w:color="000000" w:fill="2F75B5"/>
            <w:hideMark/>
          </w:tcPr>
          <w:p w14:paraId="2C6BC0F5" w14:textId="182A9AFA" w:rsidR="00E60849" w:rsidRPr="00C4601E" w:rsidRDefault="00EB74D5" w:rsidP="00C4601E">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Kommunedelplanar</w:t>
            </w:r>
          </w:p>
        </w:tc>
        <w:tc>
          <w:tcPr>
            <w:tcW w:w="4465" w:type="dxa"/>
            <w:tcBorders>
              <w:top w:val="single" w:sz="4" w:space="0" w:color="4472C4"/>
              <w:left w:val="nil"/>
              <w:bottom w:val="single" w:sz="4" w:space="0" w:color="4472C4"/>
              <w:right w:val="single" w:sz="4" w:space="0" w:color="4472C4"/>
            </w:tcBorders>
            <w:shd w:val="clear" w:color="000000" w:fill="2F75B5"/>
            <w:hideMark/>
          </w:tcPr>
          <w:p w14:paraId="3CD649A6" w14:textId="4BB5CCAC"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Status</w:t>
            </w:r>
            <w:r w:rsidR="00C54836">
              <w:rPr>
                <w:rFonts w:ascii="Calibri" w:eastAsia="Times New Roman" w:hAnsi="Calibri" w:cs="Calibri"/>
                <w:b/>
                <w:bCs/>
                <w:color w:val="FFFFFF"/>
                <w:sz w:val="24"/>
                <w:szCs w:val="24"/>
                <w:lang w:val="nb-NO" w:eastAsia="nb-NO"/>
              </w:rPr>
              <w:t xml:space="preserve"> vår 2021/om planen</w:t>
            </w:r>
          </w:p>
        </w:tc>
        <w:tc>
          <w:tcPr>
            <w:tcW w:w="1667" w:type="dxa"/>
            <w:tcBorders>
              <w:top w:val="single" w:sz="4" w:space="0" w:color="4472C4"/>
              <w:left w:val="nil"/>
              <w:bottom w:val="single" w:sz="4" w:space="0" w:color="4472C4"/>
              <w:right w:val="single" w:sz="4" w:space="0" w:color="4472C4"/>
            </w:tcBorders>
            <w:shd w:val="clear" w:color="000000" w:fill="2F75B5"/>
            <w:hideMark/>
          </w:tcPr>
          <w:p w14:paraId="03D44C8F"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72" w:type="dxa"/>
            <w:tcBorders>
              <w:top w:val="single" w:sz="4" w:space="0" w:color="4472C4"/>
              <w:left w:val="nil"/>
              <w:bottom w:val="single" w:sz="4" w:space="0" w:color="4472C4"/>
              <w:right w:val="single" w:sz="4" w:space="0" w:color="4472C4"/>
            </w:tcBorders>
            <w:shd w:val="clear" w:color="000000" w:fill="2F75B5"/>
            <w:hideMark/>
          </w:tcPr>
          <w:p w14:paraId="0289C8F8"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664" w:type="dxa"/>
            <w:gridSpan w:val="2"/>
            <w:tcBorders>
              <w:top w:val="single" w:sz="4" w:space="0" w:color="4472C4"/>
              <w:left w:val="nil"/>
              <w:bottom w:val="single" w:sz="4" w:space="0" w:color="4472C4"/>
              <w:right w:val="single" w:sz="4" w:space="0" w:color="4472C4"/>
            </w:tcBorders>
            <w:shd w:val="clear" w:color="000000" w:fill="2F75B5"/>
            <w:hideMark/>
          </w:tcPr>
          <w:p w14:paraId="7AEF7C5A" w14:textId="20B215EC" w:rsidR="00E60849" w:rsidRPr="00C4601E" w:rsidRDefault="00EB74D5" w:rsidP="00C4601E">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Ansvar </w:t>
            </w:r>
          </w:p>
        </w:tc>
      </w:tr>
      <w:tr w:rsidR="00E60849" w:rsidRPr="00C4601E" w14:paraId="22585DE2" w14:textId="77777777" w:rsidTr="00C54836">
        <w:trPr>
          <w:trHeight w:val="1260"/>
        </w:trPr>
        <w:tc>
          <w:tcPr>
            <w:tcW w:w="2363" w:type="dxa"/>
            <w:tcBorders>
              <w:top w:val="nil"/>
              <w:left w:val="single" w:sz="4" w:space="0" w:color="4472C4"/>
              <w:bottom w:val="single" w:sz="4" w:space="0" w:color="4472C4"/>
              <w:right w:val="single" w:sz="4" w:space="0" w:color="4472C4"/>
            </w:tcBorders>
            <w:shd w:val="clear" w:color="000000" w:fill="A7BFDE"/>
            <w:hideMark/>
          </w:tcPr>
          <w:p w14:paraId="3A52D6CF"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Kommunedelplan for oppvekst</w:t>
            </w:r>
          </w:p>
        </w:tc>
        <w:tc>
          <w:tcPr>
            <w:tcW w:w="4465" w:type="dxa"/>
            <w:tcBorders>
              <w:top w:val="nil"/>
              <w:left w:val="nil"/>
              <w:bottom w:val="single" w:sz="4" w:space="0" w:color="4472C4"/>
              <w:right w:val="single" w:sz="4" w:space="0" w:color="4472C4"/>
            </w:tcBorders>
            <w:shd w:val="clear" w:color="000000" w:fill="A7BFDE"/>
            <w:hideMark/>
          </w:tcPr>
          <w:p w14:paraId="17079AF1"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I prosess. Planprogram er vedtatt. Felles medverknad med samfunnsdel</w:t>
            </w:r>
          </w:p>
        </w:tc>
        <w:tc>
          <w:tcPr>
            <w:tcW w:w="1667" w:type="dxa"/>
            <w:tcBorders>
              <w:top w:val="nil"/>
              <w:left w:val="nil"/>
              <w:bottom w:val="single" w:sz="4" w:space="0" w:color="4472C4"/>
              <w:right w:val="single" w:sz="4" w:space="0" w:color="4472C4"/>
            </w:tcBorders>
            <w:shd w:val="clear" w:color="000000" w:fill="A7BFDE"/>
            <w:hideMark/>
          </w:tcPr>
          <w:p w14:paraId="19CFDDEE"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V-2020</w:t>
            </w:r>
          </w:p>
        </w:tc>
        <w:tc>
          <w:tcPr>
            <w:tcW w:w="1872" w:type="dxa"/>
            <w:tcBorders>
              <w:top w:val="nil"/>
              <w:left w:val="nil"/>
              <w:bottom w:val="single" w:sz="4" w:space="0" w:color="4472C4"/>
              <w:right w:val="single" w:sz="4" w:space="0" w:color="4472C4"/>
            </w:tcBorders>
            <w:shd w:val="clear" w:color="000000" w:fill="A7BFDE"/>
            <w:hideMark/>
          </w:tcPr>
          <w:p w14:paraId="5681A6C9"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 V-2021</w:t>
            </w:r>
          </w:p>
        </w:tc>
        <w:tc>
          <w:tcPr>
            <w:tcW w:w="2664" w:type="dxa"/>
            <w:gridSpan w:val="2"/>
            <w:tcBorders>
              <w:top w:val="nil"/>
              <w:left w:val="nil"/>
              <w:bottom w:val="single" w:sz="4" w:space="0" w:color="4472C4"/>
              <w:right w:val="single" w:sz="4" w:space="0" w:color="4472C4"/>
            </w:tcBorders>
            <w:shd w:val="clear" w:color="000000" w:fill="A7BFDE"/>
            <w:hideMark/>
          </w:tcPr>
          <w:p w14:paraId="29ED50CF" w14:textId="77777777" w:rsidR="00E60849" w:rsidRDefault="00806A15" w:rsidP="00C4601E">
            <w:pPr>
              <w:spacing w:after="0" w:line="240" w:lineRule="auto"/>
              <w:rPr>
                <w:rFonts w:ascii="Calibri" w:eastAsia="Times New Roman" w:hAnsi="Calibri" w:cs="Calibri"/>
                <w:color w:val="000000"/>
                <w:sz w:val="24"/>
                <w:szCs w:val="24"/>
                <w:lang w:eastAsia="nb-NO"/>
              </w:rPr>
            </w:pPr>
            <w:r w:rsidRPr="00806A15">
              <w:rPr>
                <w:rFonts w:ascii="Calibri" w:eastAsia="Times New Roman" w:hAnsi="Calibri" w:cs="Calibri"/>
                <w:color w:val="000000"/>
                <w:sz w:val="24"/>
                <w:szCs w:val="24"/>
                <w:lang w:eastAsia="nb-NO"/>
              </w:rPr>
              <w:t>Prosesstyrt frå plan og ana</w:t>
            </w:r>
            <w:r>
              <w:rPr>
                <w:rFonts w:ascii="Calibri" w:eastAsia="Times New Roman" w:hAnsi="Calibri" w:cs="Calibri"/>
                <w:color w:val="000000"/>
                <w:sz w:val="24"/>
                <w:szCs w:val="24"/>
                <w:lang w:eastAsia="nb-NO"/>
              </w:rPr>
              <w:t xml:space="preserve">lyse </w:t>
            </w:r>
          </w:p>
          <w:p w14:paraId="46E8571E" w14:textId="76D7DD44" w:rsidR="00806A15" w:rsidRPr="00806A15" w:rsidRDefault="00C54836"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Oppvekst </w:t>
            </w:r>
            <w:r w:rsidR="00A264B1">
              <w:rPr>
                <w:rFonts w:ascii="Calibri" w:eastAsia="Times New Roman" w:hAnsi="Calibri" w:cs="Calibri"/>
                <w:color w:val="000000"/>
                <w:sz w:val="24"/>
                <w:szCs w:val="24"/>
                <w:lang w:eastAsia="nb-NO"/>
              </w:rPr>
              <w:t>fag</w:t>
            </w:r>
            <w:r w:rsidR="00806A15">
              <w:rPr>
                <w:rFonts w:ascii="Calibri" w:eastAsia="Times New Roman" w:hAnsi="Calibri" w:cs="Calibri"/>
                <w:color w:val="000000"/>
                <w:sz w:val="24"/>
                <w:szCs w:val="24"/>
                <w:lang w:eastAsia="nb-NO"/>
              </w:rPr>
              <w:t>ansvarleg</w:t>
            </w:r>
          </w:p>
        </w:tc>
      </w:tr>
      <w:tr w:rsidR="00E60849" w:rsidRPr="00C4601E" w14:paraId="7E2F4C44" w14:textId="77777777" w:rsidTr="00C54836">
        <w:trPr>
          <w:trHeight w:val="1260"/>
        </w:trPr>
        <w:tc>
          <w:tcPr>
            <w:tcW w:w="2363" w:type="dxa"/>
            <w:tcBorders>
              <w:top w:val="nil"/>
              <w:left w:val="single" w:sz="4" w:space="0" w:color="4472C4"/>
              <w:bottom w:val="single" w:sz="4" w:space="0" w:color="4472C4"/>
              <w:right w:val="single" w:sz="4" w:space="0" w:color="4472C4"/>
            </w:tcBorders>
            <w:shd w:val="clear" w:color="000000" w:fill="D3DFEE"/>
            <w:hideMark/>
          </w:tcPr>
          <w:p w14:paraId="331679E6"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Kommunedelplan for helse og omsorg</w:t>
            </w:r>
          </w:p>
        </w:tc>
        <w:tc>
          <w:tcPr>
            <w:tcW w:w="4465" w:type="dxa"/>
            <w:tcBorders>
              <w:top w:val="nil"/>
              <w:left w:val="nil"/>
              <w:bottom w:val="single" w:sz="4" w:space="0" w:color="4472C4"/>
              <w:right w:val="single" w:sz="4" w:space="0" w:color="4472C4"/>
            </w:tcBorders>
            <w:shd w:val="clear" w:color="000000" w:fill="D3DFEE"/>
            <w:hideMark/>
          </w:tcPr>
          <w:p w14:paraId="004F3B62"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I prosess. Planprogram er vedtatt. Felles medverknad med samfunnsdel</w:t>
            </w:r>
          </w:p>
        </w:tc>
        <w:tc>
          <w:tcPr>
            <w:tcW w:w="1667" w:type="dxa"/>
            <w:tcBorders>
              <w:top w:val="nil"/>
              <w:left w:val="nil"/>
              <w:bottom w:val="single" w:sz="4" w:space="0" w:color="4472C4"/>
              <w:right w:val="single" w:sz="4" w:space="0" w:color="4472C4"/>
            </w:tcBorders>
            <w:shd w:val="clear" w:color="000000" w:fill="D3DFEE"/>
            <w:hideMark/>
          </w:tcPr>
          <w:p w14:paraId="7AA5D55F"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V-2020</w:t>
            </w:r>
          </w:p>
        </w:tc>
        <w:tc>
          <w:tcPr>
            <w:tcW w:w="1872" w:type="dxa"/>
            <w:tcBorders>
              <w:top w:val="nil"/>
              <w:left w:val="nil"/>
              <w:bottom w:val="single" w:sz="4" w:space="0" w:color="4472C4"/>
              <w:right w:val="single" w:sz="4" w:space="0" w:color="4472C4"/>
            </w:tcBorders>
            <w:shd w:val="clear" w:color="000000" w:fill="D3DFEE"/>
            <w:hideMark/>
          </w:tcPr>
          <w:p w14:paraId="46F79540"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 V-2021</w:t>
            </w:r>
          </w:p>
        </w:tc>
        <w:tc>
          <w:tcPr>
            <w:tcW w:w="2664" w:type="dxa"/>
            <w:gridSpan w:val="2"/>
            <w:tcBorders>
              <w:top w:val="nil"/>
              <w:left w:val="nil"/>
              <w:bottom w:val="single" w:sz="4" w:space="0" w:color="4472C4"/>
              <w:right w:val="single" w:sz="4" w:space="0" w:color="4472C4"/>
            </w:tcBorders>
            <w:shd w:val="clear" w:color="000000" w:fill="D3DFEE"/>
            <w:hideMark/>
          </w:tcPr>
          <w:p w14:paraId="31741745" w14:textId="77777777" w:rsidR="00E60849" w:rsidRDefault="00C54836" w:rsidP="00C4601E">
            <w:pPr>
              <w:spacing w:after="0" w:line="240" w:lineRule="auto"/>
              <w:rPr>
                <w:rFonts w:ascii="Calibri" w:eastAsia="Times New Roman" w:hAnsi="Calibri" w:cs="Calibri"/>
                <w:color w:val="000000"/>
                <w:sz w:val="24"/>
                <w:szCs w:val="24"/>
                <w:lang w:val="nb-NO" w:eastAsia="nb-NO"/>
              </w:rPr>
            </w:pPr>
            <w:r w:rsidRPr="00C54836">
              <w:rPr>
                <w:rFonts w:ascii="Calibri" w:eastAsia="Times New Roman" w:hAnsi="Calibri" w:cs="Calibri"/>
                <w:color w:val="000000"/>
                <w:sz w:val="24"/>
                <w:szCs w:val="24"/>
                <w:lang w:val="nb-NO" w:eastAsia="nb-NO"/>
              </w:rPr>
              <w:t>Prosesstyrt frå plan og analyse</w:t>
            </w:r>
            <w:r>
              <w:rPr>
                <w:rFonts w:ascii="Calibri" w:eastAsia="Times New Roman" w:hAnsi="Calibri" w:cs="Calibri"/>
                <w:color w:val="000000"/>
                <w:sz w:val="24"/>
                <w:szCs w:val="24"/>
                <w:lang w:val="nb-NO" w:eastAsia="nb-NO"/>
              </w:rPr>
              <w:t xml:space="preserve">. Helse og omsorg </w:t>
            </w:r>
          </w:p>
          <w:p w14:paraId="23258428" w14:textId="1DE2689D" w:rsidR="00C54836" w:rsidRPr="00C4601E" w:rsidRDefault="00A264B1"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fag</w:t>
            </w:r>
            <w:r w:rsidR="00C54836">
              <w:rPr>
                <w:rFonts w:ascii="Calibri" w:eastAsia="Times New Roman" w:hAnsi="Calibri" w:cs="Calibri"/>
                <w:color w:val="000000"/>
                <w:sz w:val="24"/>
                <w:szCs w:val="24"/>
                <w:lang w:val="nb-NO" w:eastAsia="nb-NO"/>
              </w:rPr>
              <w:t>ansv</w:t>
            </w:r>
            <w:r w:rsidR="00EB74D5">
              <w:rPr>
                <w:rFonts w:ascii="Calibri" w:eastAsia="Times New Roman" w:hAnsi="Calibri" w:cs="Calibri"/>
                <w:color w:val="000000"/>
                <w:sz w:val="24"/>
                <w:szCs w:val="24"/>
                <w:lang w:val="nb-NO" w:eastAsia="nb-NO"/>
              </w:rPr>
              <w:t>arleg</w:t>
            </w:r>
          </w:p>
        </w:tc>
      </w:tr>
      <w:tr w:rsidR="00E60849" w:rsidRPr="00C4601E" w14:paraId="36676FD8" w14:textId="77777777" w:rsidTr="00C54836">
        <w:trPr>
          <w:trHeight w:val="945"/>
        </w:trPr>
        <w:tc>
          <w:tcPr>
            <w:tcW w:w="2363" w:type="dxa"/>
            <w:tcBorders>
              <w:top w:val="nil"/>
              <w:left w:val="single" w:sz="4" w:space="0" w:color="4472C4"/>
              <w:bottom w:val="single" w:sz="4" w:space="0" w:color="4472C4"/>
              <w:right w:val="single" w:sz="4" w:space="0" w:color="4472C4"/>
            </w:tcBorders>
            <w:shd w:val="clear" w:color="000000" w:fill="A7BFDE"/>
            <w:hideMark/>
          </w:tcPr>
          <w:p w14:paraId="778DC868"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Kommunedelplan for kultur, idrett og  friluftsliv</w:t>
            </w:r>
          </w:p>
        </w:tc>
        <w:tc>
          <w:tcPr>
            <w:tcW w:w="4465" w:type="dxa"/>
            <w:tcBorders>
              <w:top w:val="nil"/>
              <w:left w:val="nil"/>
              <w:bottom w:val="single" w:sz="4" w:space="0" w:color="4472C4"/>
              <w:right w:val="single" w:sz="4" w:space="0" w:color="4472C4"/>
            </w:tcBorders>
            <w:shd w:val="clear" w:color="000000" w:fill="A7BFDE"/>
            <w:hideMark/>
          </w:tcPr>
          <w:p w14:paraId="2E798816" w14:textId="6AFFD3ED" w:rsidR="00E60849" w:rsidRDefault="00C54836"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Organisering av arbeidet i </w:t>
            </w:r>
            <w:r w:rsidR="00005C15">
              <w:rPr>
                <w:rFonts w:ascii="Calibri" w:eastAsia="Times New Roman" w:hAnsi="Calibri" w:cs="Calibri"/>
                <w:color w:val="000000"/>
                <w:sz w:val="24"/>
                <w:szCs w:val="24"/>
                <w:lang w:val="nb-NO" w:eastAsia="nb-NO"/>
              </w:rPr>
              <w:t>prosess</w:t>
            </w:r>
          </w:p>
          <w:p w14:paraId="154E39CA" w14:textId="79AFA8C9" w:rsidR="00005C15" w:rsidRPr="00C4601E" w:rsidRDefault="00005C15" w:rsidP="00C4601E">
            <w:pPr>
              <w:spacing w:after="0" w:line="240" w:lineRule="auto"/>
              <w:rPr>
                <w:rFonts w:ascii="Calibri" w:eastAsia="Times New Roman" w:hAnsi="Calibri" w:cs="Calibri"/>
                <w:color w:val="000000"/>
                <w:sz w:val="24"/>
                <w:szCs w:val="24"/>
                <w:lang w:val="nb-NO" w:eastAsia="nb-NO"/>
              </w:rPr>
            </w:pPr>
          </w:p>
        </w:tc>
        <w:tc>
          <w:tcPr>
            <w:tcW w:w="1667" w:type="dxa"/>
            <w:tcBorders>
              <w:top w:val="nil"/>
              <w:left w:val="nil"/>
              <w:bottom w:val="single" w:sz="4" w:space="0" w:color="4472C4"/>
              <w:right w:val="single" w:sz="4" w:space="0" w:color="4472C4"/>
            </w:tcBorders>
            <w:shd w:val="clear" w:color="000000" w:fill="A7BFDE"/>
            <w:hideMark/>
          </w:tcPr>
          <w:p w14:paraId="750BC588" w14:textId="568C7DAE"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 </w:t>
            </w:r>
            <w:r w:rsidR="00005C15">
              <w:rPr>
                <w:rFonts w:ascii="Calibri" w:eastAsia="Times New Roman" w:hAnsi="Calibri" w:cs="Calibri"/>
                <w:color w:val="000000"/>
                <w:sz w:val="24"/>
                <w:szCs w:val="24"/>
                <w:lang w:val="nb-NO" w:eastAsia="nb-NO"/>
              </w:rPr>
              <w:t>H</w:t>
            </w:r>
            <w:r w:rsidRPr="00C4601E">
              <w:rPr>
                <w:rFonts w:ascii="Calibri" w:eastAsia="Times New Roman" w:hAnsi="Calibri" w:cs="Calibri"/>
                <w:color w:val="000000"/>
                <w:sz w:val="24"/>
                <w:szCs w:val="24"/>
                <w:lang w:val="nb-NO" w:eastAsia="nb-NO"/>
              </w:rPr>
              <w:t>-2021</w:t>
            </w:r>
          </w:p>
        </w:tc>
        <w:tc>
          <w:tcPr>
            <w:tcW w:w="1872" w:type="dxa"/>
            <w:tcBorders>
              <w:top w:val="nil"/>
              <w:left w:val="nil"/>
              <w:bottom w:val="single" w:sz="4" w:space="0" w:color="4472C4"/>
              <w:right w:val="single" w:sz="4" w:space="0" w:color="4472C4"/>
            </w:tcBorders>
            <w:shd w:val="clear" w:color="000000" w:fill="A7BFDE"/>
            <w:hideMark/>
          </w:tcPr>
          <w:p w14:paraId="5FA5F9BA" w14:textId="7122D07A"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 </w:t>
            </w:r>
            <w:r w:rsidR="00A264B1">
              <w:rPr>
                <w:rFonts w:ascii="Calibri" w:eastAsia="Times New Roman" w:hAnsi="Calibri" w:cs="Calibri"/>
                <w:color w:val="000000"/>
                <w:sz w:val="24"/>
                <w:szCs w:val="24"/>
                <w:lang w:val="nb-NO" w:eastAsia="nb-NO"/>
              </w:rPr>
              <w:t>H</w:t>
            </w:r>
            <w:r w:rsidRPr="00C4601E">
              <w:rPr>
                <w:rFonts w:ascii="Calibri" w:eastAsia="Times New Roman" w:hAnsi="Calibri" w:cs="Calibri"/>
                <w:color w:val="000000"/>
                <w:sz w:val="24"/>
                <w:szCs w:val="24"/>
                <w:lang w:val="nb-NO" w:eastAsia="nb-NO"/>
              </w:rPr>
              <w:t>-2022</w:t>
            </w:r>
          </w:p>
        </w:tc>
        <w:tc>
          <w:tcPr>
            <w:tcW w:w="2664" w:type="dxa"/>
            <w:gridSpan w:val="2"/>
            <w:tcBorders>
              <w:top w:val="nil"/>
              <w:left w:val="nil"/>
              <w:bottom w:val="single" w:sz="4" w:space="0" w:color="4472C4"/>
              <w:right w:val="single" w:sz="4" w:space="0" w:color="4472C4"/>
            </w:tcBorders>
            <w:shd w:val="clear" w:color="000000" w:fill="A7BFDE"/>
            <w:hideMark/>
          </w:tcPr>
          <w:p w14:paraId="660053CC" w14:textId="1B55C279" w:rsidR="00E60849" w:rsidRPr="00C54836" w:rsidRDefault="00C54836" w:rsidP="00C4601E">
            <w:pPr>
              <w:spacing w:after="0" w:line="240" w:lineRule="auto"/>
              <w:rPr>
                <w:rFonts w:ascii="Calibri" w:eastAsia="Times New Roman" w:hAnsi="Calibri" w:cs="Calibri"/>
                <w:color w:val="000000"/>
                <w:sz w:val="24"/>
                <w:szCs w:val="24"/>
                <w:lang w:eastAsia="nb-NO"/>
              </w:rPr>
            </w:pPr>
            <w:r w:rsidRPr="00C54836">
              <w:rPr>
                <w:rFonts w:ascii="Calibri" w:eastAsia="Times New Roman" w:hAnsi="Calibri" w:cs="Calibri"/>
                <w:color w:val="000000"/>
                <w:sz w:val="24"/>
                <w:szCs w:val="24"/>
                <w:lang w:eastAsia="nb-NO"/>
              </w:rPr>
              <w:t xml:space="preserve">Prosessstyrt frå </w:t>
            </w:r>
            <w:r w:rsidR="00A264B1">
              <w:rPr>
                <w:rFonts w:ascii="Calibri" w:eastAsia="Times New Roman" w:hAnsi="Calibri" w:cs="Calibri"/>
                <w:color w:val="000000"/>
                <w:sz w:val="24"/>
                <w:szCs w:val="24"/>
                <w:lang w:eastAsia="nb-NO"/>
              </w:rPr>
              <w:t>pl</w:t>
            </w:r>
            <w:r w:rsidRPr="00C54836">
              <w:rPr>
                <w:rFonts w:ascii="Calibri" w:eastAsia="Times New Roman" w:hAnsi="Calibri" w:cs="Calibri"/>
                <w:color w:val="000000"/>
                <w:sz w:val="24"/>
                <w:szCs w:val="24"/>
                <w:lang w:eastAsia="nb-NO"/>
              </w:rPr>
              <w:t xml:space="preserve">an og analyse </w:t>
            </w:r>
          </w:p>
          <w:p w14:paraId="484F8E0A" w14:textId="527F9648" w:rsidR="00C54836" w:rsidRPr="00C54836" w:rsidRDefault="00C54836" w:rsidP="00C4601E">
            <w:pPr>
              <w:spacing w:after="0" w:line="240" w:lineRule="auto"/>
              <w:rPr>
                <w:rFonts w:ascii="Calibri" w:eastAsia="Times New Roman" w:hAnsi="Calibri" w:cs="Calibri"/>
                <w:color w:val="000000"/>
                <w:sz w:val="24"/>
                <w:szCs w:val="24"/>
                <w:lang w:eastAsia="nb-NO"/>
              </w:rPr>
            </w:pPr>
            <w:r w:rsidRPr="00C54836">
              <w:rPr>
                <w:rFonts w:ascii="Calibri" w:eastAsia="Times New Roman" w:hAnsi="Calibri" w:cs="Calibri"/>
                <w:color w:val="000000"/>
                <w:sz w:val="24"/>
                <w:szCs w:val="24"/>
                <w:lang w:eastAsia="nb-NO"/>
              </w:rPr>
              <w:t>Kult</w:t>
            </w:r>
            <w:r>
              <w:rPr>
                <w:rFonts w:ascii="Calibri" w:eastAsia="Times New Roman" w:hAnsi="Calibri" w:cs="Calibri"/>
                <w:color w:val="000000"/>
                <w:sz w:val="24"/>
                <w:szCs w:val="24"/>
                <w:lang w:eastAsia="nb-NO"/>
              </w:rPr>
              <w:t>ur</w:t>
            </w:r>
            <w:r w:rsidR="00005C15">
              <w:rPr>
                <w:rFonts w:ascii="Calibri" w:eastAsia="Times New Roman" w:hAnsi="Calibri" w:cs="Calibri"/>
                <w:color w:val="000000"/>
                <w:sz w:val="24"/>
                <w:szCs w:val="24"/>
                <w:lang w:eastAsia="nb-NO"/>
              </w:rPr>
              <w:t xml:space="preserve"> </w:t>
            </w:r>
            <w:r w:rsidR="00A264B1">
              <w:rPr>
                <w:rFonts w:ascii="Calibri" w:eastAsia="Times New Roman" w:hAnsi="Calibri" w:cs="Calibri"/>
                <w:color w:val="000000"/>
                <w:sz w:val="24"/>
                <w:szCs w:val="24"/>
                <w:lang w:eastAsia="nb-NO"/>
              </w:rPr>
              <w:t>fag</w:t>
            </w:r>
            <w:r w:rsidR="00005C15">
              <w:rPr>
                <w:rFonts w:ascii="Calibri" w:eastAsia="Times New Roman" w:hAnsi="Calibri" w:cs="Calibri"/>
                <w:color w:val="000000"/>
                <w:sz w:val="24"/>
                <w:szCs w:val="24"/>
                <w:lang w:eastAsia="nb-NO"/>
              </w:rPr>
              <w:t>ansvarleg</w:t>
            </w:r>
          </w:p>
          <w:p w14:paraId="7D6A3034" w14:textId="600CCC23" w:rsidR="00C54836" w:rsidRPr="00C54836" w:rsidRDefault="00C54836" w:rsidP="00C4601E">
            <w:pPr>
              <w:spacing w:after="0" w:line="240" w:lineRule="auto"/>
              <w:rPr>
                <w:rFonts w:ascii="Calibri" w:eastAsia="Times New Roman" w:hAnsi="Calibri" w:cs="Calibri"/>
                <w:color w:val="000000"/>
                <w:sz w:val="24"/>
                <w:szCs w:val="24"/>
                <w:lang w:eastAsia="nb-NO"/>
              </w:rPr>
            </w:pPr>
          </w:p>
        </w:tc>
      </w:tr>
      <w:tr w:rsidR="00E60849" w:rsidRPr="00C4601E" w14:paraId="43E20C2B" w14:textId="77777777" w:rsidTr="00C54836">
        <w:trPr>
          <w:trHeight w:val="315"/>
        </w:trPr>
        <w:tc>
          <w:tcPr>
            <w:tcW w:w="2363" w:type="dxa"/>
            <w:tcBorders>
              <w:top w:val="single" w:sz="8" w:space="0" w:color="7BA0CD"/>
              <w:left w:val="single" w:sz="8" w:space="0" w:color="7BA0CD"/>
              <w:bottom w:val="nil"/>
              <w:right w:val="single" w:sz="8" w:space="0" w:color="7BA0CD"/>
            </w:tcBorders>
            <w:shd w:val="clear" w:color="000000" w:fill="2F75B5"/>
            <w:vAlign w:val="center"/>
            <w:hideMark/>
          </w:tcPr>
          <w:p w14:paraId="03F8B71B"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Planer</w:t>
            </w:r>
          </w:p>
        </w:tc>
        <w:tc>
          <w:tcPr>
            <w:tcW w:w="4465" w:type="dxa"/>
            <w:tcBorders>
              <w:top w:val="single" w:sz="8" w:space="0" w:color="7BA0CD"/>
              <w:left w:val="nil"/>
              <w:bottom w:val="nil"/>
              <w:right w:val="single" w:sz="8" w:space="0" w:color="7BA0CD"/>
            </w:tcBorders>
            <w:shd w:val="clear" w:color="000000" w:fill="2F75B5"/>
            <w:vAlign w:val="center"/>
            <w:hideMark/>
          </w:tcPr>
          <w:p w14:paraId="77954106" w14:textId="4C1BF294"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 xml:space="preserve">Status </w:t>
            </w:r>
            <w:r w:rsidR="00C54836">
              <w:rPr>
                <w:rFonts w:ascii="Calibri" w:eastAsia="Times New Roman" w:hAnsi="Calibri" w:cs="Calibri"/>
                <w:b/>
                <w:bCs/>
                <w:color w:val="FFFFFF"/>
                <w:sz w:val="24"/>
                <w:szCs w:val="24"/>
                <w:lang w:val="nb-NO" w:eastAsia="nb-NO"/>
              </w:rPr>
              <w:t>vår 2021/om planen</w:t>
            </w:r>
          </w:p>
        </w:tc>
        <w:tc>
          <w:tcPr>
            <w:tcW w:w="1667" w:type="dxa"/>
            <w:tcBorders>
              <w:top w:val="single" w:sz="8" w:space="0" w:color="7BA0CD"/>
              <w:left w:val="nil"/>
              <w:bottom w:val="nil"/>
              <w:right w:val="single" w:sz="8" w:space="0" w:color="7BA0CD"/>
            </w:tcBorders>
            <w:shd w:val="clear" w:color="000000" w:fill="2F75B5"/>
            <w:vAlign w:val="center"/>
            <w:hideMark/>
          </w:tcPr>
          <w:p w14:paraId="33EC888E"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72" w:type="dxa"/>
            <w:tcBorders>
              <w:top w:val="single" w:sz="8" w:space="0" w:color="7BA0CD"/>
              <w:left w:val="nil"/>
              <w:bottom w:val="nil"/>
              <w:right w:val="single" w:sz="8" w:space="0" w:color="7BA0CD"/>
            </w:tcBorders>
            <w:shd w:val="clear" w:color="000000" w:fill="2F75B5"/>
            <w:vAlign w:val="center"/>
            <w:hideMark/>
          </w:tcPr>
          <w:p w14:paraId="143F6F5A"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664" w:type="dxa"/>
            <w:gridSpan w:val="2"/>
            <w:tcBorders>
              <w:top w:val="single" w:sz="8" w:space="0" w:color="7BA0CD"/>
              <w:left w:val="nil"/>
              <w:bottom w:val="nil"/>
              <w:right w:val="single" w:sz="8" w:space="0" w:color="7BA0CD"/>
            </w:tcBorders>
            <w:shd w:val="clear" w:color="000000" w:fill="2F75B5"/>
            <w:vAlign w:val="center"/>
            <w:hideMark/>
          </w:tcPr>
          <w:p w14:paraId="609F9946" w14:textId="6C099CF7" w:rsidR="00E60849" w:rsidRPr="00C4601E" w:rsidRDefault="00C54836" w:rsidP="00C4601E">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Ansvar</w:t>
            </w:r>
          </w:p>
        </w:tc>
      </w:tr>
      <w:tr w:rsidR="00E60849" w:rsidRPr="00C4601E" w14:paraId="375C719C" w14:textId="77777777" w:rsidTr="00C54836">
        <w:trPr>
          <w:trHeight w:val="642"/>
        </w:trPr>
        <w:tc>
          <w:tcPr>
            <w:tcW w:w="2363" w:type="dxa"/>
            <w:tcBorders>
              <w:top w:val="single" w:sz="4" w:space="0" w:color="4472C4"/>
              <w:left w:val="single" w:sz="4" w:space="0" w:color="4472C4"/>
              <w:bottom w:val="single" w:sz="4" w:space="0" w:color="4472C4"/>
              <w:right w:val="single" w:sz="4" w:space="0" w:color="4472C4"/>
            </w:tcBorders>
            <w:shd w:val="clear" w:color="000000" w:fill="D3DFEE"/>
            <w:hideMark/>
          </w:tcPr>
          <w:p w14:paraId="51F99746"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Kulturminneplan</w:t>
            </w:r>
          </w:p>
        </w:tc>
        <w:tc>
          <w:tcPr>
            <w:tcW w:w="4465" w:type="dxa"/>
            <w:tcBorders>
              <w:top w:val="single" w:sz="4" w:space="0" w:color="4472C4"/>
              <w:left w:val="nil"/>
              <w:bottom w:val="single" w:sz="4" w:space="0" w:color="4472C4"/>
              <w:right w:val="single" w:sz="4" w:space="0" w:color="4472C4"/>
            </w:tcBorders>
            <w:shd w:val="clear" w:color="000000" w:fill="D3DFEE"/>
            <w:hideMark/>
          </w:tcPr>
          <w:p w14:paraId="78EAD39B" w14:textId="77777777" w:rsidR="00005C15" w:rsidRPr="00005C15" w:rsidRDefault="00E60849" w:rsidP="00C4601E">
            <w:pPr>
              <w:spacing w:after="0" w:line="240" w:lineRule="auto"/>
              <w:rPr>
                <w:rFonts w:ascii="Calibri" w:eastAsia="Times New Roman" w:hAnsi="Calibri" w:cs="Calibri"/>
                <w:color w:val="000000"/>
                <w:sz w:val="24"/>
                <w:szCs w:val="24"/>
                <w:lang w:eastAsia="nb-NO"/>
              </w:rPr>
            </w:pPr>
            <w:r w:rsidRPr="00005C15">
              <w:rPr>
                <w:rFonts w:ascii="Calibri" w:eastAsia="Times New Roman" w:hAnsi="Calibri" w:cs="Calibri"/>
                <w:color w:val="000000"/>
                <w:sz w:val="24"/>
                <w:szCs w:val="24"/>
                <w:lang w:eastAsia="nb-NO"/>
              </w:rPr>
              <w:t xml:space="preserve"> Ikkje starta</w:t>
            </w:r>
            <w:r w:rsidR="00005C15" w:rsidRPr="00005C15">
              <w:rPr>
                <w:rFonts w:ascii="Calibri" w:eastAsia="Times New Roman" w:hAnsi="Calibri" w:cs="Calibri"/>
                <w:color w:val="000000"/>
                <w:sz w:val="24"/>
                <w:szCs w:val="24"/>
                <w:lang w:eastAsia="nb-NO"/>
              </w:rPr>
              <w:t>,</w:t>
            </w:r>
          </w:p>
          <w:p w14:paraId="6F2D4779" w14:textId="4E9B2676" w:rsidR="00E60849" w:rsidRPr="00005C15" w:rsidRDefault="00005C15" w:rsidP="00C4601E">
            <w:pPr>
              <w:spacing w:after="0" w:line="240" w:lineRule="auto"/>
              <w:rPr>
                <w:rFonts w:ascii="Calibri" w:eastAsia="Times New Roman" w:hAnsi="Calibri" w:cs="Calibri"/>
                <w:color w:val="000000"/>
                <w:sz w:val="24"/>
                <w:szCs w:val="24"/>
                <w:lang w:eastAsia="nb-NO"/>
              </w:rPr>
            </w:pPr>
            <w:r w:rsidRPr="00005C15">
              <w:rPr>
                <w:rFonts w:ascii="Calibri" w:eastAsia="Times New Roman" w:hAnsi="Calibri" w:cs="Calibri"/>
                <w:color w:val="000000"/>
                <w:sz w:val="24"/>
                <w:szCs w:val="24"/>
                <w:lang w:eastAsia="nb-NO"/>
              </w:rPr>
              <w:t>Kunnskap</w:t>
            </w:r>
            <w:r>
              <w:rPr>
                <w:rFonts w:ascii="Calibri" w:eastAsia="Times New Roman" w:hAnsi="Calibri" w:cs="Calibri"/>
                <w:color w:val="000000"/>
                <w:sz w:val="24"/>
                <w:szCs w:val="24"/>
                <w:lang w:eastAsia="nb-NO"/>
              </w:rPr>
              <w:t>s</w:t>
            </w:r>
            <w:r w:rsidRPr="00005C15">
              <w:rPr>
                <w:rFonts w:ascii="Calibri" w:eastAsia="Times New Roman" w:hAnsi="Calibri" w:cs="Calibri"/>
                <w:color w:val="000000"/>
                <w:sz w:val="24"/>
                <w:szCs w:val="24"/>
                <w:lang w:eastAsia="nb-NO"/>
              </w:rPr>
              <w:t>grunnl</w:t>
            </w:r>
            <w:r w:rsidR="00A264B1">
              <w:rPr>
                <w:rFonts w:ascii="Calibri" w:eastAsia="Times New Roman" w:hAnsi="Calibri" w:cs="Calibri"/>
                <w:color w:val="000000"/>
                <w:sz w:val="24"/>
                <w:szCs w:val="24"/>
                <w:lang w:eastAsia="nb-NO"/>
              </w:rPr>
              <w:t>a</w:t>
            </w:r>
            <w:r w:rsidRPr="00005C15">
              <w:rPr>
                <w:rFonts w:ascii="Calibri" w:eastAsia="Times New Roman" w:hAnsi="Calibri" w:cs="Calibri"/>
                <w:color w:val="000000"/>
                <w:sz w:val="24"/>
                <w:szCs w:val="24"/>
                <w:lang w:eastAsia="nb-NO"/>
              </w:rPr>
              <w:t>g til KPA under arbeid</w:t>
            </w:r>
            <w:r w:rsidR="00E60849" w:rsidRPr="00005C15">
              <w:rPr>
                <w:rFonts w:ascii="Calibri" w:eastAsia="Times New Roman" w:hAnsi="Calibri" w:cs="Calibri"/>
                <w:color w:val="000000"/>
                <w:sz w:val="24"/>
                <w:szCs w:val="24"/>
                <w:lang w:eastAsia="nb-NO"/>
              </w:rPr>
              <w:t xml:space="preserve"> </w:t>
            </w:r>
          </w:p>
        </w:tc>
        <w:tc>
          <w:tcPr>
            <w:tcW w:w="1667" w:type="dxa"/>
            <w:tcBorders>
              <w:top w:val="single" w:sz="4" w:space="0" w:color="4472C4"/>
              <w:left w:val="nil"/>
              <w:bottom w:val="single" w:sz="4" w:space="0" w:color="4472C4"/>
              <w:right w:val="single" w:sz="4" w:space="0" w:color="4472C4"/>
            </w:tcBorders>
            <w:shd w:val="clear" w:color="000000" w:fill="D3DFEE"/>
            <w:hideMark/>
          </w:tcPr>
          <w:p w14:paraId="371BCE24" w14:textId="1169ECB4" w:rsidR="00E60849" w:rsidRPr="00C4601E" w:rsidRDefault="00005C15"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E60849" w:rsidRPr="00C4601E">
              <w:rPr>
                <w:rFonts w:ascii="Calibri" w:eastAsia="Times New Roman" w:hAnsi="Calibri" w:cs="Calibri"/>
                <w:color w:val="000000"/>
                <w:sz w:val="24"/>
                <w:szCs w:val="24"/>
                <w:lang w:val="nb-NO" w:eastAsia="nb-NO"/>
              </w:rPr>
              <w:t>-2021</w:t>
            </w:r>
          </w:p>
        </w:tc>
        <w:tc>
          <w:tcPr>
            <w:tcW w:w="1872" w:type="dxa"/>
            <w:tcBorders>
              <w:top w:val="single" w:sz="4" w:space="0" w:color="4472C4"/>
              <w:left w:val="nil"/>
              <w:bottom w:val="single" w:sz="4" w:space="0" w:color="4472C4"/>
              <w:right w:val="single" w:sz="4" w:space="0" w:color="4472C4"/>
            </w:tcBorders>
            <w:shd w:val="clear" w:color="000000" w:fill="D3DFEE"/>
            <w:hideMark/>
          </w:tcPr>
          <w:p w14:paraId="40C0052F"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V-2022</w:t>
            </w:r>
          </w:p>
        </w:tc>
        <w:tc>
          <w:tcPr>
            <w:tcW w:w="2664" w:type="dxa"/>
            <w:gridSpan w:val="2"/>
            <w:tcBorders>
              <w:top w:val="single" w:sz="4" w:space="0" w:color="4472C4"/>
              <w:left w:val="nil"/>
              <w:bottom w:val="single" w:sz="4" w:space="0" w:color="4472C4"/>
              <w:right w:val="single" w:sz="4" w:space="0" w:color="4472C4"/>
            </w:tcBorders>
            <w:shd w:val="clear" w:color="000000" w:fill="D3DFEE"/>
            <w:hideMark/>
          </w:tcPr>
          <w:p w14:paraId="2193A834" w14:textId="768A14B2" w:rsidR="00E60849" w:rsidRPr="00005C15" w:rsidRDefault="00005C15" w:rsidP="00C4601E">
            <w:pPr>
              <w:spacing w:after="0" w:line="240" w:lineRule="auto"/>
              <w:rPr>
                <w:rFonts w:ascii="Calibri" w:eastAsia="Times New Roman" w:hAnsi="Calibri" w:cs="Calibri"/>
                <w:color w:val="000000"/>
                <w:sz w:val="24"/>
                <w:szCs w:val="24"/>
                <w:lang w:eastAsia="nb-NO"/>
              </w:rPr>
            </w:pPr>
            <w:r w:rsidRPr="00005C15">
              <w:rPr>
                <w:rFonts w:ascii="Calibri" w:eastAsia="Times New Roman" w:hAnsi="Calibri" w:cs="Calibri"/>
                <w:color w:val="000000"/>
                <w:sz w:val="24"/>
                <w:szCs w:val="24"/>
                <w:lang w:eastAsia="nb-NO"/>
              </w:rPr>
              <w:t>Kultur i samarbeid med p</w:t>
            </w:r>
            <w:r>
              <w:rPr>
                <w:rFonts w:ascii="Calibri" w:eastAsia="Times New Roman" w:hAnsi="Calibri" w:cs="Calibri"/>
                <w:color w:val="000000"/>
                <w:sz w:val="24"/>
                <w:szCs w:val="24"/>
                <w:lang w:eastAsia="nb-NO"/>
              </w:rPr>
              <w:t xml:space="preserve">lan og analyse </w:t>
            </w:r>
          </w:p>
        </w:tc>
      </w:tr>
      <w:tr w:rsidR="00E60849" w:rsidRPr="00C4601E" w14:paraId="7FB2CCE0" w14:textId="77777777" w:rsidTr="00C54836">
        <w:trPr>
          <w:trHeight w:val="630"/>
        </w:trPr>
        <w:tc>
          <w:tcPr>
            <w:tcW w:w="2363" w:type="dxa"/>
            <w:tcBorders>
              <w:top w:val="nil"/>
              <w:left w:val="single" w:sz="4" w:space="0" w:color="4472C4"/>
              <w:bottom w:val="single" w:sz="4" w:space="0" w:color="4472C4"/>
              <w:right w:val="single" w:sz="4" w:space="0" w:color="4472C4"/>
            </w:tcBorders>
            <w:shd w:val="clear" w:color="000000" w:fill="A7BFDE"/>
            <w:hideMark/>
          </w:tcPr>
          <w:p w14:paraId="707F4410" w14:textId="77777777" w:rsidR="00E60849" w:rsidRPr="00C4601E" w:rsidRDefault="00E60849" w:rsidP="00C4601E">
            <w:pPr>
              <w:spacing w:after="0" w:line="240" w:lineRule="auto"/>
              <w:rPr>
                <w:rFonts w:ascii="Calibri" w:eastAsia="Times New Roman" w:hAnsi="Calibri" w:cs="Calibri"/>
                <w:b/>
                <w:bCs/>
                <w:color w:val="000000"/>
                <w:sz w:val="24"/>
                <w:szCs w:val="24"/>
                <w:lang w:eastAsia="nb-NO"/>
              </w:rPr>
            </w:pPr>
            <w:r w:rsidRPr="00C4601E">
              <w:rPr>
                <w:rFonts w:ascii="Calibri" w:eastAsia="Times New Roman" w:hAnsi="Calibri" w:cs="Calibri"/>
                <w:b/>
                <w:bCs/>
                <w:color w:val="000000"/>
                <w:sz w:val="24"/>
                <w:szCs w:val="24"/>
                <w:lang w:eastAsia="nb-NO"/>
              </w:rPr>
              <w:t>Temaplan for vatn og avlaup</w:t>
            </w:r>
          </w:p>
        </w:tc>
        <w:tc>
          <w:tcPr>
            <w:tcW w:w="4465" w:type="dxa"/>
            <w:tcBorders>
              <w:top w:val="nil"/>
              <w:left w:val="nil"/>
              <w:bottom w:val="single" w:sz="4" w:space="0" w:color="4472C4"/>
              <w:right w:val="single" w:sz="4" w:space="0" w:color="4472C4"/>
            </w:tcBorders>
            <w:shd w:val="clear" w:color="000000" w:fill="A7BFDE"/>
            <w:hideMark/>
          </w:tcPr>
          <w:p w14:paraId="5D630436"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Ikkje starta </w:t>
            </w:r>
          </w:p>
        </w:tc>
        <w:tc>
          <w:tcPr>
            <w:tcW w:w="1667" w:type="dxa"/>
            <w:tcBorders>
              <w:top w:val="nil"/>
              <w:left w:val="nil"/>
              <w:bottom w:val="single" w:sz="4" w:space="0" w:color="4472C4"/>
              <w:right w:val="single" w:sz="4" w:space="0" w:color="4472C4"/>
            </w:tcBorders>
            <w:shd w:val="clear" w:color="000000" w:fill="A7BFDE"/>
            <w:hideMark/>
          </w:tcPr>
          <w:p w14:paraId="3AA562C2"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V-2022</w:t>
            </w:r>
          </w:p>
        </w:tc>
        <w:tc>
          <w:tcPr>
            <w:tcW w:w="1872" w:type="dxa"/>
            <w:tcBorders>
              <w:top w:val="nil"/>
              <w:left w:val="nil"/>
              <w:bottom w:val="single" w:sz="4" w:space="0" w:color="4472C4"/>
              <w:right w:val="single" w:sz="4" w:space="0" w:color="4472C4"/>
            </w:tcBorders>
            <w:shd w:val="clear" w:color="000000" w:fill="A7BFDE"/>
            <w:hideMark/>
          </w:tcPr>
          <w:p w14:paraId="75CA8FD4"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2022/23</w:t>
            </w:r>
          </w:p>
        </w:tc>
        <w:tc>
          <w:tcPr>
            <w:tcW w:w="2664" w:type="dxa"/>
            <w:gridSpan w:val="2"/>
            <w:tcBorders>
              <w:top w:val="nil"/>
              <w:left w:val="nil"/>
              <w:bottom w:val="single" w:sz="4" w:space="0" w:color="4472C4"/>
              <w:right w:val="single" w:sz="4" w:space="0" w:color="4472C4"/>
            </w:tcBorders>
            <w:shd w:val="clear" w:color="000000" w:fill="A7BFDE"/>
            <w:hideMark/>
          </w:tcPr>
          <w:p w14:paraId="76FCB2AC" w14:textId="554884D9" w:rsidR="00E60849" w:rsidRPr="00C4601E" w:rsidRDefault="00005C15"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Teknisk forvaltning og drift</w:t>
            </w:r>
          </w:p>
        </w:tc>
      </w:tr>
      <w:tr w:rsidR="00E60849" w:rsidRPr="00C4601E" w14:paraId="6730FF8F" w14:textId="77777777" w:rsidTr="00C54836">
        <w:trPr>
          <w:trHeight w:val="630"/>
        </w:trPr>
        <w:tc>
          <w:tcPr>
            <w:tcW w:w="2363" w:type="dxa"/>
            <w:tcBorders>
              <w:top w:val="nil"/>
              <w:left w:val="single" w:sz="4" w:space="0" w:color="4472C4"/>
              <w:bottom w:val="single" w:sz="4" w:space="0" w:color="4472C4"/>
              <w:right w:val="single" w:sz="4" w:space="0" w:color="4472C4"/>
            </w:tcBorders>
            <w:shd w:val="clear" w:color="000000" w:fill="D3DFEE"/>
            <w:hideMark/>
          </w:tcPr>
          <w:p w14:paraId="096AAF74" w14:textId="3EA46D7E" w:rsidR="00E60849" w:rsidRPr="00C4601E" w:rsidRDefault="00103728" w:rsidP="00C4601E">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 xml:space="preserve">Temaplan for kommunale vegar </w:t>
            </w:r>
            <w:r w:rsidR="00E60849" w:rsidRPr="00C4601E">
              <w:rPr>
                <w:rFonts w:ascii="Calibri" w:eastAsia="Times New Roman" w:hAnsi="Calibri" w:cs="Calibri"/>
                <w:b/>
                <w:bCs/>
                <w:color w:val="000000"/>
                <w:sz w:val="24"/>
                <w:szCs w:val="24"/>
                <w:lang w:val="nb-NO" w:eastAsia="nb-NO"/>
              </w:rPr>
              <w:t xml:space="preserve"> </w:t>
            </w:r>
          </w:p>
        </w:tc>
        <w:tc>
          <w:tcPr>
            <w:tcW w:w="4465" w:type="dxa"/>
            <w:tcBorders>
              <w:top w:val="nil"/>
              <w:left w:val="nil"/>
              <w:bottom w:val="single" w:sz="4" w:space="0" w:color="4472C4"/>
              <w:right w:val="single" w:sz="4" w:space="0" w:color="4472C4"/>
            </w:tcBorders>
            <w:shd w:val="clear" w:color="000000" w:fill="D3DFEE"/>
            <w:hideMark/>
          </w:tcPr>
          <w:p w14:paraId="5CD9B534"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Ikkje starta </w:t>
            </w:r>
          </w:p>
        </w:tc>
        <w:tc>
          <w:tcPr>
            <w:tcW w:w="1667" w:type="dxa"/>
            <w:tcBorders>
              <w:top w:val="nil"/>
              <w:left w:val="nil"/>
              <w:bottom w:val="single" w:sz="4" w:space="0" w:color="4472C4"/>
              <w:right w:val="single" w:sz="4" w:space="0" w:color="4472C4"/>
            </w:tcBorders>
            <w:shd w:val="clear" w:color="000000" w:fill="D3DFEE"/>
            <w:hideMark/>
          </w:tcPr>
          <w:p w14:paraId="27097158"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V-2022</w:t>
            </w:r>
          </w:p>
        </w:tc>
        <w:tc>
          <w:tcPr>
            <w:tcW w:w="1872" w:type="dxa"/>
            <w:tcBorders>
              <w:top w:val="nil"/>
              <w:left w:val="nil"/>
              <w:bottom w:val="single" w:sz="4" w:space="0" w:color="4472C4"/>
              <w:right w:val="single" w:sz="4" w:space="0" w:color="4472C4"/>
            </w:tcBorders>
            <w:shd w:val="clear" w:color="000000" w:fill="D3DFEE"/>
            <w:hideMark/>
          </w:tcPr>
          <w:p w14:paraId="304E1490"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2022/23</w:t>
            </w:r>
          </w:p>
        </w:tc>
        <w:tc>
          <w:tcPr>
            <w:tcW w:w="2664" w:type="dxa"/>
            <w:gridSpan w:val="2"/>
            <w:tcBorders>
              <w:top w:val="nil"/>
              <w:left w:val="nil"/>
              <w:bottom w:val="single" w:sz="4" w:space="0" w:color="4472C4"/>
              <w:right w:val="single" w:sz="4" w:space="0" w:color="4472C4"/>
            </w:tcBorders>
            <w:shd w:val="clear" w:color="000000" w:fill="D3DFEE"/>
            <w:hideMark/>
          </w:tcPr>
          <w:p w14:paraId="3E7798C0" w14:textId="09DFF537" w:rsidR="00E60849" w:rsidRPr="00103728" w:rsidRDefault="00005C15" w:rsidP="00C4601E">
            <w:pPr>
              <w:spacing w:after="0" w:line="240" w:lineRule="auto"/>
              <w:rPr>
                <w:rFonts w:ascii="Calibri" w:eastAsia="Times New Roman" w:hAnsi="Calibri" w:cs="Calibri"/>
                <w:color w:val="000000"/>
                <w:sz w:val="24"/>
                <w:szCs w:val="24"/>
                <w:lang w:eastAsia="nb-NO"/>
              </w:rPr>
            </w:pPr>
            <w:r w:rsidRPr="00103728">
              <w:rPr>
                <w:rFonts w:ascii="Calibri" w:eastAsia="Times New Roman" w:hAnsi="Calibri" w:cs="Calibri"/>
                <w:color w:val="000000"/>
                <w:sz w:val="24"/>
                <w:szCs w:val="24"/>
                <w:lang w:eastAsia="nb-NO"/>
              </w:rPr>
              <w:t>Teknisk drift og forvaltning ansvar</w:t>
            </w:r>
            <w:r w:rsidR="00103728" w:rsidRPr="00103728">
              <w:rPr>
                <w:rFonts w:ascii="Calibri" w:eastAsia="Times New Roman" w:hAnsi="Calibri" w:cs="Calibri"/>
                <w:color w:val="000000"/>
                <w:sz w:val="24"/>
                <w:szCs w:val="24"/>
                <w:lang w:eastAsia="nb-NO"/>
              </w:rPr>
              <w:t>- knytt</w:t>
            </w:r>
            <w:r w:rsidR="00103728">
              <w:rPr>
                <w:rFonts w:ascii="Calibri" w:eastAsia="Times New Roman" w:hAnsi="Calibri" w:cs="Calibri"/>
                <w:color w:val="000000"/>
                <w:sz w:val="24"/>
                <w:szCs w:val="24"/>
                <w:lang w:eastAsia="nb-NO"/>
              </w:rPr>
              <w:t xml:space="preserve"> </w:t>
            </w:r>
            <w:r w:rsidR="00103728">
              <w:rPr>
                <w:rFonts w:ascii="Calibri" w:eastAsia="Times New Roman" w:hAnsi="Calibri" w:cs="Calibri"/>
                <w:color w:val="000000"/>
                <w:sz w:val="24"/>
                <w:szCs w:val="24"/>
                <w:lang w:eastAsia="nb-NO"/>
              </w:rPr>
              <w:lastRenderedPageBreak/>
              <w:t>opp mot strategi for Miljøløftet</w:t>
            </w:r>
          </w:p>
        </w:tc>
      </w:tr>
      <w:tr w:rsidR="00E60849" w:rsidRPr="00C4601E" w14:paraId="76A5B0FC" w14:textId="77777777" w:rsidTr="00C54836">
        <w:trPr>
          <w:trHeight w:val="945"/>
        </w:trPr>
        <w:tc>
          <w:tcPr>
            <w:tcW w:w="2363" w:type="dxa"/>
            <w:tcBorders>
              <w:top w:val="nil"/>
              <w:left w:val="single" w:sz="4" w:space="0" w:color="4472C4"/>
              <w:bottom w:val="single" w:sz="4" w:space="0" w:color="4472C4"/>
              <w:right w:val="single" w:sz="4" w:space="0" w:color="4472C4"/>
            </w:tcBorders>
            <w:shd w:val="clear" w:color="000000" w:fill="A7BFDE"/>
            <w:hideMark/>
          </w:tcPr>
          <w:p w14:paraId="5DC8F99F"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lastRenderedPageBreak/>
              <w:t>Temaplan vedlikehald for kommunal bygningsmasse</w:t>
            </w:r>
          </w:p>
        </w:tc>
        <w:tc>
          <w:tcPr>
            <w:tcW w:w="4465" w:type="dxa"/>
            <w:tcBorders>
              <w:top w:val="nil"/>
              <w:left w:val="nil"/>
              <w:bottom w:val="single" w:sz="4" w:space="0" w:color="4472C4"/>
              <w:right w:val="single" w:sz="4" w:space="0" w:color="4472C4"/>
            </w:tcBorders>
            <w:shd w:val="clear" w:color="000000" w:fill="A7BFDE"/>
            <w:hideMark/>
          </w:tcPr>
          <w:p w14:paraId="021D3F74" w14:textId="3625EB01" w:rsidR="00E60849" w:rsidRPr="00C4601E" w:rsidRDefault="00E60849" w:rsidP="00C4601E">
            <w:pPr>
              <w:spacing w:after="0" w:line="240" w:lineRule="auto"/>
              <w:rPr>
                <w:rFonts w:ascii="Calibri" w:eastAsia="Times New Roman" w:hAnsi="Calibri" w:cs="Calibri"/>
                <w:color w:val="000000"/>
                <w:sz w:val="24"/>
                <w:szCs w:val="24"/>
                <w:lang w:eastAsia="nb-NO"/>
              </w:rPr>
            </w:pPr>
            <w:r w:rsidRPr="00C4601E">
              <w:rPr>
                <w:rFonts w:ascii="Calibri" w:eastAsia="Times New Roman" w:hAnsi="Calibri" w:cs="Calibri"/>
                <w:color w:val="000000"/>
                <w:sz w:val="24"/>
                <w:szCs w:val="24"/>
                <w:lang w:eastAsia="nb-NO"/>
              </w:rPr>
              <w:t xml:space="preserve">Ikkje starta. Kunnskapsgrunnlag </w:t>
            </w:r>
            <w:r w:rsidR="00005C15">
              <w:rPr>
                <w:rFonts w:ascii="Calibri" w:eastAsia="Times New Roman" w:hAnsi="Calibri" w:cs="Calibri"/>
                <w:color w:val="000000"/>
                <w:sz w:val="24"/>
                <w:szCs w:val="24"/>
                <w:lang w:eastAsia="nb-NO"/>
              </w:rPr>
              <w:t xml:space="preserve"> og kartlegging </w:t>
            </w:r>
            <w:r w:rsidRPr="00C4601E">
              <w:rPr>
                <w:rFonts w:ascii="Calibri" w:eastAsia="Times New Roman" w:hAnsi="Calibri" w:cs="Calibri"/>
                <w:color w:val="000000"/>
                <w:sz w:val="24"/>
                <w:szCs w:val="24"/>
                <w:lang w:eastAsia="nb-NO"/>
              </w:rPr>
              <w:t>er u</w:t>
            </w:r>
            <w:r w:rsidR="00005C15">
              <w:rPr>
                <w:rFonts w:ascii="Calibri" w:eastAsia="Times New Roman" w:hAnsi="Calibri" w:cs="Calibri"/>
                <w:color w:val="000000"/>
                <w:sz w:val="24"/>
                <w:szCs w:val="24"/>
                <w:lang w:eastAsia="nb-NO"/>
              </w:rPr>
              <w:t>tført</w:t>
            </w:r>
            <w:r w:rsidR="003A52E1">
              <w:rPr>
                <w:rFonts w:ascii="Calibri" w:eastAsia="Times New Roman" w:hAnsi="Calibri" w:cs="Calibri"/>
                <w:color w:val="000000"/>
                <w:sz w:val="24"/>
                <w:szCs w:val="24"/>
                <w:lang w:eastAsia="nb-NO"/>
              </w:rPr>
              <w:t>.</w:t>
            </w:r>
          </w:p>
        </w:tc>
        <w:tc>
          <w:tcPr>
            <w:tcW w:w="1667" w:type="dxa"/>
            <w:tcBorders>
              <w:top w:val="nil"/>
              <w:left w:val="nil"/>
              <w:bottom w:val="single" w:sz="4" w:space="0" w:color="4472C4"/>
              <w:right w:val="single" w:sz="4" w:space="0" w:color="4472C4"/>
            </w:tcBorders>
            <w:shd w:val="clear" w:color="000000" w:fill="A7BFDE"/>
            <w:hideMark/>
          </w:tcPr>
          <w:p w14:paraId="3717EDD4"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V-2021 </w:t>
            </w:r>
          </w:p>
        </w:tc>
        <w:tc>
          <w:tcPr>
            <w:tcW w:w="1872" w:type="dxa"/>
            <w:tcBorders>
              <w:top w:val="nil"/>
              <w:left w:val="nil"/>
              <w:bottom w:val="single" w:sz="4" w:space="0" w:color="4472C4"/>
              <w:right w:val="single" w:sz="4" w:space="0" w:color="4472C4"/>
            </w:tcBorders>
            <w:shd w:val="clear" w:color="000000" w:fill="A7BFDE"/>
            <w:hideMark/>
          </w:tcPr>
          <w:p w14:paraId="2C0BA9B2" w14:textId="31603E9A" w:rsidR="00E60849" w:rsidRPr="00C4601E" w:rsidRDefault="003A52E1"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E60849" w:rsidRPr="00C4601E">
              <w:rPr>
                <w:rFonts w:ascii="Calibri" w:eastAsia="Times New Roman" w:hAnsi="Calibri" w:cs="Calibri"/>
                <w:color w:val="000000"/>
                <w:sz w:val="24"/>
                <w:szCs w:val="24"/>
                <w:lang w:val="nb-NO" w:eastAsia="nb-NO"/>
              </w:rPr>
              <w:t>2022</w:t>
            </w:r>
          </w:p>
        </w:tc>
        <w:tc>
          <w:tcPr>
            <w:tcW w:w="2664" w:type="dxa"/>
            <w:gridSpan w:val="2"/>
            <w:tcBorders>
              <w:top w:val="nil"/>
              <w:left w:val="nil"/>
              <w:bottom w:val="single" w:sz="4" w:space="0" w:color="4472C4"/>
              <w:right w:val="single" w:sz="4" w:space="0" w:color="4472C4"/>
            </w:tcBorders>
            <w:shd w:val="clear" w:color="000000" w:fill="A7BFDE"/>
            <w:hideMark/>
          </w:tcPr>
          <w:p w14:paraId="5679EDAD" w14:textId="7AC338A9" w:rsidR="00E60849" w:rsidRPr="00C4601E" w:rsidRDefault="00005C15"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T</w:t>
            </w:r>
            <w:r w:rsidRPr="00005C15">
              <w:rPr>
                <w:rFonts w:ascii="Calibri" w:eastAsia="Times New Roman" w:hAnsi="Calibri" w:cs="Calibri"/>
                <w:color w:val="000000"/>
                <w:sz w:val="24"/>
                <w:szCs w:val="24"/>
                <w:lang w:val="nb-NO" w:eastAsia="nb-NO"/>
              </w:rPr>
              <w:t>eknisk drift og forvaltning</w:t>
            </w:r>
          </w:p>
        </w:tc>
      </w:tr>
      <w:tr w:rsidR="00E60849" w:rsidRPr="00C4601E" w14:paraId="428C4BB9" w14:textId="77777777" w:rsidTr="00C54836">
        <w:trPr>
          <w:trHeight w:val="1575"/>
        </w:trPr>
        <w:tc>
          <w:tcPr>
            <w:tcW w:w="2363" w:type="dxa"/>
            <w:tcBorders>
              <w:top w:val="nil"/>
              <w:left w:val="single" w:sz="4" w:space="0" w:color="4472C4"/>
              <w:bottom w:val="single" w:sz="4" w:space="0" w:color="4472C4"/>
              <w:right w:val="single" w:sz="4" w:space="0" w:color="4472C4"/>
            </w:tcBorders>
            <w:shd w:val="clear" w:color="000000" w:fill="A7BFDE"/>
            <w:hideMark/>
          </w:tcPr>
          <w:p w14:paraId="0A003B1A"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Strategisk næringsplan</w:t>
            </w:r>
          </w:p>
        </w:tc>
        <w:tc>
          <w:tcPr>
            <w:tcW w:w="4465" w:type="dxa"/>
            <w:tcBorders>
              <w:top w:val="nil"/>
              <w:left w:val="nil"/>
              <w:bottom w:val="single" w:sz="4" w:space="0" w:color="4472C4"/>
              <w:right w:val="single" w:sz="4" w:space="0" w:color="4472C4"/>
            </w:tcBorders>
            <w:shd w:val="clear" w:color="000000" w:fill="A7BFDE"/>
            <w:hideMark/>
          </w:tcPr>
          <w:p w14:paraId="45E80E24" w14:textId="77777777" w:rsidR="00E60849" w:rsidRPr="00C4601E" w:rsidRDefault="00E60849" w:rsidP="00C4601E">
            <w:pPr>
              <w:spacing w:after="0" w:line="240" w:lineRule="auto"/>
              <w:rPr>
                <w:rFonts w:ascii="Calibri" w:eastAsia="Times New Roman" w:hAnsi="Calibri" w:cs="Calibri"/>
                <w:color w:val="000000"/>
                <w:sz w:val="24"/>
                <w:szCs w:val="24"/>
                <w:lang w:eastAsia="nb-NO"/>
              </w:rPr>
            </w:pPr>
            <w:r w:rsidRPr="00C4601E">
              <w:rPr>
                <w:rFonts w:ascii="Calibri" w:eastAsia="Times New Roman" w:hAnsi="Calibri" w:cs="Calibri"/>
                <w:color w:val="000000"/>
                <w:sz w:val="24"/>
                <w:szCs w:val="24"/>
                <w:lang w:eastAsia="nb-NO"/>
              </w:rPr>
              <w:t>Ikkje starta. Overordna mål og strategiar for næringsplan er  ein del av arbeidet med samfunnsdelen</w:t>
            </w:r>
          </w:p>
        </w:tc>
        <w:tc>
          <w:tcPr>
            <w:tcW w:w="1667" w:type="dxa"/>
            <w:tcBorders>
              <w:top w:val="nil"/>
              <w:left w:val="nil"/>
              <w:bottom w:val="single" w:sz="4" w:space="0" w:color="4472C4"/>
              <w:right w:val="single" w:sz="4" w:space="0" w:color="4472C4"/>
            </w:tcBorders>
            <w:shd w:val="clear" w:color="000000" w:fill="A7BFDE"/>
            <w:hideMark/>
          </w:tcPr>
          <w:p w14:paraId="72734FAB" w14:textId="7519738D" w:rsidR="00E60849" w:rsidRPr="00C4601E" w:rsidRDefault="00EB74D5"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w:t>
            </w:r>
            <w:r w:rsidR="00E60849" w:rsidRPr="00C4601E">
              <w:rPr>
                <w:rFonts w:ascii="Calibri" w:eastAsia="Times New Roman" w:hAnsi="Calibri" w:cs="Calibri"/>
                <w:color w:val="000000"/>
                <w:sz w:val="24"/>
                <w:szCs w:val="24"/>
                <w:lang w:val="nb-NO" w:eastAsia="nb-NO"/>
              </w:rPr>
              <w:t>-202</w:t>
            </w:r>
            <w:r>
              <w:rPr>
                <w:rFonts w:ascii="Calibri" w:eastAsia="Times New Roman" w:hAnsi="Calibri" w:cs="Calibri"/>
                <w:color w:val="000000"/>
                <w:sz w:val="24"/>
                <w:szCs w:val="24"/>
                <w:lang w:val="nb-NO" w:eastAsia="nb-NO"/>
              </w:rPr>
              <w:t>2</w:t>
            </w:r>
          </w:p>
        </w:tc>
        <w:tc>
          <w:tcPr>
            <w:tcW w:w="1872" w:type="dxa"/>
            <w:tcBorders>
              <w:top w:val="nil"/>
              <w:left w:val="nil"/>
              <w:bottom w:val="single" w:sz="4" w:space="0" w:color="4472C4"/>
              <w:right w:val="single" w:sz="4" w:space="0" w:color="4472C4"/>
            </w:tcBorders>
            <w:shd w:val="clear" w:color="000000" w:fill="A7BFDE"/>
            <w:hideMark/>
          </w:tcPr>
          <w:p w14:paraId="4CC45618" w14:textId="0C183448" w:rsidR="00E60849" w:rsidRPr="00C4601E" w:rsidRDefault="00EB74D5"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E60849" w:rsidRPr="00C4601E">
              <w:rPr>
                <w:rFonts w:ascii="Calibri" w:eastAsia="Times New Roman" w:hAnsi="Calibri" w:cs="Calibri"/>
                <w:color w:val="000000"/>
                <w:sz w:val="24"/>
                <w:szCs w:val="24"/>
                <w:lang w:val="nb-NO" w:eastAsia="nb-NO"/>
              </w:rPr>
              <w:t>2022</w:t>
            </w:r>
          </w:p>
        </w:tc>
        <w:tc>
          <w:tcPr>
            <w:tcW w:w="2664" w:type="dxa"/>
            <w:gridSpan w:val="2"/>
            <w:tcBorders>
              <w:top w:val="nil"/>
              <w:left w:val="nil"/>
              <w:bottom w:val="single" w:sz="4" w:space="0" w:color="4472C4"/>
              <w:right w:val="single" w:sz="4" w:space="0" w:color="4472C4"/>
            </w:tcBorders>
            <w:shd w:val="clear" w:color="000000" w:fill="A7BFDE"/>
            <w:hideMark/>
          </w:tcPr>
          <w:p w14:paraId="2327C40B" w14:textId="79A596D8" w:rsidR="00E60849" w:rsidRPr="00C4601E" w:rsidRDefault="008B5C53"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Samfunnsutvikling </w:t>
            </w:r>
          </w:p>
        </w:tc>
      </w:tr>
      <w:tr w:rsidR="00E60849" w:rsidRPr="008B5C53" w14:paraId="2CF51E1C" w14:textId="77777777" w:rsidTr="00C54836">
        <w:trPr>
          <w:trHeight w:val="2205"/>
        </w:trPr>
        <w:tc>
          <w:tcPr>
            <w:tcW w:w="2363" w:type="dxa"/>
            <w:tcBorders>
              <w:top w:val="nil"/>
              <w:left w:val="single" w:sz="4" w:space="0" w:color="4472C4"/>
              <w:bottom w:val="single" w:sz="4" w:space="0" w:color="4472C4"/>
              <w:right w:val="single" w:sz="4" w:space="0" w:color="4472C4"/>
            </w:tcBorders>
            <w:shd w:val="clear" w:color="000000" w:fill="D3DFEE"/>
            <w:hideMark/>
          </w:tcPr>
          <w:p w14:paraId="1B41DB1D"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Bustadsosial handlingsplan</w:t>
            </w:r>
          </w:p>
        </w:tc>
        <w:tc>
          <w:tcPr>
            <w:tcW w:w="4465" w:type="dxa"/>
            <w:tcBorders>
              <w:top w:val="nil"/>
              <w:left w:val="nil"/>
              <w:bottom w:val="single" w:sz="4" w:space="0" w:color="4472C4"/>
              <w:right w:val="single" w:sz="4" w:space="0" w:color="4472C4"/>
            </w:tcBorders>
            <w:shd w:val="clear" w:color="000000" w:fill="D3DFEE"/>
            <w:hideMark/>
          </w:tcPr>
          <w:p w14:paraId="0E02095F" w14:textId="77777777" w:rsidR="00E60849" w:rsidRDefault="00E60849" w:rsidP="00C4601E">
            <w:pPr>
              <w:spacing w:after="0" w:line="240" w:lineRule="auto"/>
              <w:rPr>
                <w:rFonts w:ascii="Calibri" w:eastAsia="Times New Roman" w:hAnsi="Calibri" w:cs="Calibri"/>
                <w:color w:val="000000"/>
                <w:sz w:val="24"/>
                <w:szCs w:val="24"/>
                <w:lang w:eastAsia="nb-NO"/>
              </w:rPr>
            </w:pPr>
            <w:r w:rsidRPr="00C4601E">
              <w:rPr>
                <w:rFonts w:ascii="Calibri" w:eastAsia="Times New Roman" w:hAnsi="Calibri" w:cs="Calibri"/>
                <w:color w:val="000000"/>
                <w:sz w:val="24"/>
                <w:szCs w:val="24"/>
                <w:lang w:eastAsia="nb-NO"/>
              </w:rPr>
              <w:t xml:space="preserve">Arbeidet er ikkje starta. Overordna mål og strategiar for bustadsosial handlingsplan er  ein del av arbeidet med samfunnsdelen </w:t>
            </w:r>
          </w:p>
          <w:p w14:paraId="487FB862" w14:textId="1292F739" w:rsidR="008B5C53" w:rsidRPr="00C4601E" w:rsidRDefault="008B5C53"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Arealdisponeringar er ein del av KPA og reguleringplanarbeidet</w:t>
            </w:r>
          </w:p>
        </w:tc>
        <w:tc>
          <w:tcPr>
            <w:tcW w:w="1667" w:type="dxa"/>
            <w:tcBorders>
              <w:top w:val="nil"/>
              <w:left w:val="nil"/>
              <w:bottom w:val="single" w:sz="4" w:space="0" w:color="4472C4"/>
              <w:right w:val="single" w:sz="4" w:space="0" w:color="4472C4"/>
            </w:tcBorders>
            <w:shd w:val="clear" w:color="000000" w:fill="D3DFEE"/>
            <w:hideMark/>
          </w:tcPr>
          <w:p w14:paraId="66D16110"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H-2022</w:t>
            </w:r>
          </w:p>
        </w:tc>
        <w:tc>
          <w:tcPr>
            <w:tcW w:w="1872" w:type="dxa"/>
            <w:tcBorders>
              <w:top w:val="nil"/>
              <w:left w:val="nil"/>
              <w:bottom w:val="single" w:sz="4" w:space="0" w:color="4472C4"/>
              <w:right w:val="single" w:sz="4" w:space="0" w:color="4472C4"/>
            </w:tcBorders>
            <w:shd w:val="clear" w:color="000000" w:fill="D3DFEE"/>
            <w:hideMark/>
          </w:tcPr>
          <w:p w14:paraId="09859E5F" w14:textId="0AE82F41" w:rsidR="00E60849" w:rsidRPr="00C4601E" w:rsidRDefault="00EB74D5"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E60849" w:rsidRPr="00C4601E">
              <w:rPr>
                <w:rFonts w:ascii="Calibri" w:eastAsia="Times New Roman" w:hAnsi="Calibri" w:cs="Calibri"/>
                <w:color w:val="000000"/>
                <w:sz w:val="24"/>
                <w:szCs w:val="24"/>
                <w:lang w:val="nb-NO" w:eastAsia="nb-NO"/>
              </w:rPr>
              <w:t>2023</w:t>
            </w:r>
          </w:p>
        </w:tc>
        <w:tc>
          <w:tcPr>
            <w:tcW w:w="2664" w:type="dxa"/>
            <w:gridSpan w:val="2"/>
            <w:tcBorders>
              <w:top w:val="nil"/>
              <w:left w:val="nil"/>
              <w:bottom w:val="single" w:sz="4" w:space="0" w:color="4472C4"/>
              <w:right w:val="single" w:sz="4" w:space="0" w:color="4472C4"/>
            </w:tcBorders>
            <w:shd w:val="clear" w:color="000000" w:fill="D3DFEE"/>
            <w:hideMark/>
          </w:tcPr>
          <w:p w14:paraId="66196A24" w14:textId="1BA88E9A" w:rsidR="00E60849" w:rsidRPr="008B5C53" w:rsidRDefault="008B5C53" w:rsidP="00C4601E">
            <w:pPr>
              <w:spacing w:after="0" w:line="240" w:lineRule="auto"/>
              <w:rPr>
                <w:rFonts w:ascii="Calibri" w:eastAsia="Times New Roman" w:hAnsi="Calibri" w:cs="Calibri"/>
                <w:color w:val="000000"/>
                <w:sz w:val="24"/>
                <w:szCs w:val="24"/>
                <w:lang w:val="nb-NO" w:eastAsia="nb-NO"/>
              </w:rPr>
            </w:pPr>
            <w:r w:rsidRPr="008B5C53">
              <w:rPr>
                <w:rFonts w:ascii="Calibri" w:eastAsia="Times New Roman" w:hAnsi="Calibri" w:cs="Calibri"/>
                <w:color w:val="000000"/>
                <w:sz w:val="24"/>
                <w:szCs w:val="24"/>
                <w:lang w:val="nb-NO" w:eastAsia="nb-NO"/>
              </w:rPr>
              <w:t>Prosessstyrt frå plan og analyse. Helse og omsorg og eiendom</w:t>
            </w:r>
            <w:r>
              <w:rPr>
                <w:rFonts w:ascii="Calibri" w:eastAsia="Times New Roman" w:hAnsi="Calibri" w:cs="Calibri"/>
                <w:color w:val="000000"/>
                <w:sz w:val="24"/>
                <w:szCs w:val="24"/>
                <w:lang w:val="nb-NO" w:eastAsia="nb-NO"/>
              </w:rPr>
              <w:t xml:space="preserve"> i tverrfagleg team</w:t>
            </w:r>
          </w:p>
        </w:tc>
      </w:tr>
      <w:tr w:rsidR="00E60849" w:rsidRPr="00C4601E" w14:paraId="3C49E58E" w14:textId="77777777" w:rsidTr="00C54836">
        <w:trPr>
          <w:trHeight w:val="945"/>
        </w:trPr>
        <w:tc>
          <w:tcPr>
            <w:tcW w:w="2363" w:type="dxa"/>
            <w:tcBorders>
              <w:top w:val="nil"/>
              <w:left w:val="single" w:sz="4" w:space="0" w:color="4472C4"/>
              <w:bottom w:val="single" w:sz="4" w:space="0" w:color="4472C4"/>
              <w:right w:val="single" w:sz="4" w:space="0" w:color="4472C4"/>
            </w:tcBorders>
            <w:shd w:val="clear" w:color="000000" w:fill="A7BFDE"/>
            <w:hideMark/>
          </w:tcPr>
          <w:p w14:paraId="5290D83C"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Plan for å styrke fastlegetenestene i Alver kommune</w:t>
            </w:r>
          </w:p>
        </w:tc>
        <w:tc>
          <w:tcPr>
            <w:tcW w:w="4465" w:type="dxa"/>
            <w:tcBorders>
              <w:top w:val="nil"/>
              <w:left w:val="nil"/>
              <w:bottom w:val="single" w:sz="4" w:space="0" w:color="4472C4"/>
              <w:right w:val="single" w:sz="4" w:space="0" w:color="4472C4"/>
            </w:tcBorders>
            <w:shd w:val="clear" w:color="000000" w:fill="A7BFDE"/>
            <w:hideMark/>
          </w:tcPr>
          <w:p w14:paraId="19C45B41" w14:textId="52AB78C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 </w:t>
            </w:r>
            <w:r w:rsidR="002468C2">
              <w:rPr>
                <w:rFonts w:ascii="Calibri" w:eastAsia="Times New Roman" w:hAnsi="Calibri" w:cs="Calibri"/>
                <w:color w:val="000000"/>
                <w:sz w:val="24"/>
                <w:szCs w:val="24"/>
                <w:lang w:val="nb-NO" w:eastAsia="nb-NO"/>
              </w:rPr>
              <w:t>I</w:t>
            </w:r>
            <w:r w:rsidRPr="00C4601E">
              <w:rPr>
                <w:rFonts w:ascii="Calibri" w:eastAsia="Times New Roman" w:hAnsi="Calibri" w:cs="Calibri"/>
                <w:color w:val="000000"/>
                <w:sz w:val="24"/>
                <w:szCs w:val="24"/>
                <w:lang w:val="nb-NO" w:eastAsia="nb-NO"/>
              </w:rPr>
              <w:t>kkje starta</w:t>
            </w:r>
          </w:p>
        </w:tc>
        <w:tc>
          <w:tcPr>
            <w:tcW w:w="1667" w:type="dxa"/>
            <w:tcBorders>
              <w:top w:val="nil"/>
              <w:left w:val="nil"/>
              <w:bottom w:val="single" w:sz="4" w:space="0" w:color="4472C4"/>
              <w:right w:val="single" w:sz="4" w:space="0" w:color="4472C4"/>
            </w:tcBorders>
            <w:shd w:val="clear" w:color="000000" w:fill="A7BFDE"/>
            <w:hideMark/>
          </w:tcPr>
          <w:p w14:paraId="1CED7DD8"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H-2021</w:t>
            </w:r>
          </w:p>
        </w:tc>
        <w:tc>
          <w:tcPr>
            <w:tcW w:w="1872" w:type="dxa"/>
            <w:tcBorders>
              <w:top w:val="nil"/>
              <w:left w:val="nil"/>
              <w:bottom w:val="single" w:sz="4" w:space="0" w:color="4472C4"/>
              <w:right w:val="single" w:sz="4" w:space="0" w:color="4472C4"/>
            </w:tcBorders>
            <w:shd w:val="clear" w:color="000000" w:fill="A7BFDE"/>
            <w:hideMark/>
          </w:tcPr>
          <w:p w14:paraId="5E0187E8" w14:textId="14C4C077" w:rsidR="00E60849" w:rsidRPr="00C4601E" w:rsidRDefault="00EB74D5"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E60849" w:rsidRPr="00C4601E">
              <w:rPr>
                <w:rFonts w:ascii="Calibri" w:eastAsia="Times New Roman" w:hAnsi="Calibri" w:cs="Calibri"/>
                <w:color w:val="000000"/>
                <w:sz w:val="24"/>
                <w:szCs w:val="24"/>
                <w:lang w:val="nb-NO" w:eastAsia="nb-NO"/>
              </w:rPr>
              <w:t>2021</w:t>
            </w:r>
          </w:p>
        </w:tc>
        <w:tc>
          <w:tcPr>
            <w:tcW w:w="2664" w:type="dxa"/>
            <w:gridSpan w:val="2"/>
            <w:tcBorders>
              <w:top w:val="nil"/>
              <w:left w:val="nil"/>
              <w:bottom w:val="single" w:sz="4" w:space="0" w:color="4472C4"/>
              <w:right w:val="single" w:sz="4" w:space="0" w:color="4472C4"/>
            </w:tcBorders>
            <w:shd w:val="clear" w:color="000000" w:fill="A7BFDE"/>
            <w:hideMark/>
          </w:tcPr>
          <w:p w14:paraId="7BC7B136" w14:textId="3DB8BA89" w:rsidR="00E60849" w:rsidRPr="00C4601E" w:rsidRDefault="008B5C53"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Helse og omsorg </w:t>
            </w:r>
          </w:p>
        </w:tc>
      </w:tr>
      <w:tr w:rsidR="00E60849" w:rsidRPr="00C4601E" w14:paraId="6B15C55F" w14:textId="77777777" w:rsidTr="00C54836">
        <w:trPr>
          <w:trHeight w:val="630"/>
        </w:trPr>
        <w:tc>
          <w:tcPr>
            <w:tcW w:w="2363" w:type="dxa"/>
            <w:tcBorders>
              <w:top w:val="nil"/>
              <w:left w:val="single" w:sz="4" w:space="0" w:color="4472C4"/>
              <w:bottom w:val="single" w:sz="4" w:space="0" w:color="4472C4"/>
              <w:right w:val="single" w:sz="4" w:space="0" w:color="4472C4"/>
            </w:tcBorders>
            <w:shd w:val="clear" w:color="000000" w:fill="D3DFEE"/>
            <w:hideMark/>
          </w:tcPr>
          <w:p w14:paraId="5E628F29" w14:textId="77777777" w:rsidR="00E60849"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 xml:space="preserve">Veteranplan </w:t>
            </w:r>
          </w:p>
          <w:p w14:paraId="79F856D8" w14:textId="061B1135"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 xml:space="preserve">(Forsvaret) </w:t>
            </w:r>
          </w:p>
        </w:tc>
        <w:tc>
          <w:tcPr>
            <w:tcW w:w="4465" w:type="dxa"/>
            <w:tcBorders>
              <w:top w:val="nil"/>
              <w:left w:val="nil"/>
              <w:bottom w:val="single" w:sz="4" w:space="0" w:color="4472C4"/>
              <w:right w:val="single" w:sz="4" w:space="0" w:color="4472C4"/>
            </w:tcBorders>
            <w:shd w:val="clear" w:color="000000" w:fill="D3DFEE"/>
            <w:hideMark/>
          </w:tcPr>
          <w:p w14:paraId="472889A4" w14:textId="57481E8A" w:rsidR="00E60849" w:rsidRPr="00C4601E" w:rsidRDefault="002468C2"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I</w:t>
            </w:r>
            <w:r w:rsidR="00E60849" w:rsidRPr="00C4601E">
              <w:rPr>
                <w:rFonts w:ascii="Calibri" w:eastAsia="Times New Roman" w:hAnsi="Calibri" w:cs="Calibri"/>
                <w:color w:val="000000"/>
                <w:sz w:val="24"/>
                <w:szCs w:val="24"/>
                <w:lang w:val="nb-NO" w:eastAsia="nb-NO"/>
              </w:rPr>
              <w:t xml:space="preserve">kkje starta </w:t>
            </w:r>
          </w:p>
        </w:tc>
        <w:tc>
          <w:tcPr>
            <w:tcW w:w="1667" w:type="dxa"/>
            <w:tcBorders>
              <w:top w:val="nil"/>
              <w:left w:val="nil"/>
              <w:bottom w:val="single" w:sz="4" w:space="0" w:color="4472C4"/>
              <w:right w:val="single" w:sz="4" w:space="0" w:color="4472C4"/>
            </w:tcBorders>
            <w:shd w:val="clear" w:color="000000" w:fill="D3DFEE"/>
            <w:hideMark/>
          </w:tcPr>
          <w:p w14:paraId="79352514"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V-2023</w:t>
            </w:r>
          </w:p>
        </w:tc>
        <w:tc>
          <w:tcPr>
            <w:tcW w:w="1872" w:type="dxa"/>
            <w:tcBorders>
              <w:top w:val="nil"/>
              <w:left w:val="nil"/>
              <w:bottom w:val="single" w:sz="4" w:space="0" w:color="4472C4"/>
              <w:right w:val="single" w:sz="4" w:space="0" w:color="4472C4"/>
            </w:tcBorders>
            <w:shd w:val="clear" w:color="000000" w:fill="D3DFEE"/>
            <w:hideMark/>
          </w:tcPr>
          <w:p w14:paraId="06DC5B91" w14:textId="245436BC" w:rsidR="00E60849" w:rsidRPr="00C4601E" w:rsidRDefault="00EB74D5"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w:t>
            </w:r>
            <w:r w:rsidR="00E60849" w:rsidRPr="00C4601E">
              <w:rPr>
                <w:rFonts w:ascii="Calibri" w:eastAsia="Times New Roman" w:hAnsi="Calibri" w:cs="Calibri"/>
                <w:color w:val="000000"/>
                <w:sz w:val="24"/>
                <w:szCs w:val="24"/>
                <w:lang w:val="nb-NO" w:eastAsia="nb-NO"/>
              </w:rPr>
              <w:t>2023</w:t>
            </w:r>
          </w:p>
        </w:tc>
        <w:tc>
          <w:tcPr>
            <w:tcW w:w="2664" w:type="dxa"/>
            <w:gridSpan w:val="2"/>
            <w:tcBorders>
              <w:top w:val="nil"/>
              <w:left w:val="nil"/>
              <w:bottom w:val="single" w:sz="4" w:space="0" w:color="4472C4"/>
              <w:right w:val="single" w:sz="4" w:space="0" w:color="4472C4"/>
            </w:tcBorders>
            <w:shd w:val="clear" w:color="000000" w:fill="D3DFEE"/>
            <w:hideMark/>
          </w:tcPr>
          <w:p w14:paraId="4EB18159" w14:textId="64E9B1C1" w:rsidR="00E60849" w:rsidRPr="00C4601E" w:rsidRDefault="008B5C53"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Helse og omsorg </w:t>
            </w:r>
          </w:p>
        </w:tc>
      </w:tr>
      <w:tr w:rsidR="00E60849" w:rsidRPr="00C4601E" w14:paraId="42195358" w14:textId="77777777" w:rsidTr="00C54836">
        <w:trPr>
          <w:trHeight w:val="1575"/>
        </w:trPr>
        <w:tc>
          <w:tcPr>
            <w:tcW w:w="2363" w:type="dxa"/>
            <w:tcBorders>
              <w:top w:val="nil"/>
              <w:left w:val="single" w:sz="4" w:space="0" w:color="4472C4"/>
              <w:bottom w:val="single" w:sz="4" w:space="0" w:color="4472C4"/>
              <w:right w:val="single" w:sz="4" w:space="0" w:color="4472C4"/>
            </w:tcBorders>
            <w:shd w:val="clear" w:color="000000" w:fill="A7BFDE"/>
            <w:hideMark/>
          </w:tcPr>
          <w:p w14:paraId="3D41B0B8" w14:textId="6385AADE"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Temaplan friluft</w:t>
            </w:r>
            <w:r w:rsidR="00EB74D5">
              <w:rPr>
                <w:rFonts w:ascii="Calibri" w:eastAsia="Times New Roman" w:hAnsi="Calibri" w:cs="Calibri"/>
                <w:b/>
                <w:bCs/>
                <w:color w:val="000000"/>
                <w:sz w:val="24"/>
                <w:szCs w:val="24"/>
                <w:lang w:val="nb-NO" w:eastAsia="nb-NO"/>
              </w:rPr>
              <w:t>slivet sine</w:t>
            </w:r>
            <w:r w:rsidRPr="00C4601E">
              <w:rPr>
                <w:rFonts w:ascii="Calibri" w:eastAsia="Times New Roman" w:hAnsi="Calibri" w:cs="Calibri"/>
                <w:b/>
                <w:bCs/>
                <w:color w:val="000000"/>
                <w:sz w:val="24"/>
                <w:szCs w:val="24"/>
                <w:lang w:val="nb-NO" w:eastAsia="nb-NO"/>
              </w:rPr>
              <w:t xml:space="preserve"> ferdsel</w:t>
            </w:r>
            <w:r>
              <w:rPr>
                <w:rFonts w:ascii="Calibri" w:eastAsia="Times New Roman" w:hAnsi="Calibri" w:cs="Calibri"/>
                <w:b/>
                <w:bCs/>
                <w:color w:val="000000"/>
                <w:sz w:val="24"/>
                <w:szCs w:val="24"/>
                <w:lang w:val="nb-NO" w:eastAsia="nb-NO"/>
              </w:rPr>
              <w:t>s</w:t>
            </w:r>
            <w:r w:rsidRPr="00C4601E">
              <w:rPr>
                <w:rFonts w:ascii="Calibri" w:eastAsia="Times New Roman" w:hAnsi="Calibri" w:cs="Calibri"/>
                <w:b/>
                <w:bCs/>
                <w:color w:val="000000"/>
                <w:sz w:val="24"/>
                <w:szCs w:val="24"/>
                <w:lang w:val="nb-NO" w:eastAsia="nb-NO"/>
              </w:rPr>
              <w:t xml:space="preserve">årer </w:t>
            </w:r>
          </w:p>
        </w:tc>
        <w:tc>
          <w:tcPr>
            <w:tcW w:w="4465" w:type="dxa"/>
            <w:tcBorders>
              <w:top w:val="nil"/>
              <w:left w:val="nil"/>
              <w:bottom w:val="single" w:sz="4" w:space="0" w:color="4472C4"/>
              <w:right w:val="single" w:sz="4" w:space="0" w:color="4472C4"/>
            </w:tcBorders>
            <w:shd w:val="clear" w:color="000000" w:fill="A7BFDE"/>
            <w:hideMark/>
          </w:tcPr>
          <w:p w14:paraId="1C254934" w14:textId="568237A9" w:rsidR="00E60849" w:rsidRPr="008B5C53" w:rsidRDefault="008B5C53" w:rsidP="00C4601E">
            <w:pPr>
              <w:spacing w:after="0" w:line="240" w:lineRule="auto"/>
              <w:rPr>
                <w:rFonts w:ascii="Calibri" w:eastAsia="Times New Roman" w:hAnsi="Calibri" w:cs="Calibri"/>
                <w:color w:val="000000"/>
                <w:sz w:val="24"/>
                <w:szCs w:val="24"/>
                <w:lang w:eastAsia="nb-NO"/>
              </w:rPr>
            </w:pPr>
            <w:r w:rsidRPr="008B5C53">
              <w:rPr>
                <w:rFonts w:ascii="Calibri" w:eastAsia="Times New Roman" w:hAnsi="Calibri" w:cs="Calibri"/>
                <w:color w:val="000000"/>
                <w:sz w:val="24"/>
                <w:szCs w:val="24"/>
                <w:lang w:eastAsia="nb-NO"/>
              </w:rPr>
              <w:t>Prosjektmandat vedteke. Planarbeidet er s</w:t>
            </w:r>
            <w:r>
              <w:rPr>
                <w:rFonts w:ascii="Calibri" w:eastAsia="Times New Roman" w:hAnsi="Calibri" w:cs="Calibri"/>
                <w:color w:val="000000"/>
                <w:sz w:val="24"/>
                <w:szCs w:val="24"/>
                <w:lang w:eastAsia="nb-NO"/>
              </w:rPr>
              <w:t xml:space="preserve">tarta opp </w:t>
            </w:r>
          </w:p>
        </w:tc>
        <w:tc>
          <w:tcPr>
            <w:tcW w:w="1667" w:type="dxa"/>
            <w:tcBorders>
              <w:top w:val="nil"/>
              <w:left w:val="nil"/>
              <w:bottom w:val="single" w:sz="4" w:space="0" w:color="4472C4"/>
              <w:right w:val="single" w:sz="4" w:space="0" w:color="4472C4"/>
            </w:tcBorders>
            <w:shd w:val="clear" w:color="000000" w:fill="A7BFDE"/>
            <w:hideMark/>
          </w:tcPr>
          <w:p w14:paraId="5D7618DF"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V-2021</w:t>
            </w:r>
          </w:p>
        </w:tc>
        <w:tc>
          <w:tcPr>
            <w:tcW w:w="1872" w:type="dxa"/>
            <w:tcBorders>
              <w:top w:val="nil"/>
              <w:left w:val="nil"/>
              <w:bottom w:val="single" w:sz="4" w:space="0" w:color="4472C4"/>
              <w:right w:val="single" w:sz="4" w:space="0" w:color="4472C4"/>
            </w:tcBorders>
            <w:shd w:val="clear" w:color="000000" w:fill="A7BFDE"/>
            <w:hideMark/>
          </w:tcPr>
          <w:p w14:paraId="16A4F9B5"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V-2022</w:t>
            </w:r>
          </w:p>
        </w:tc>
        <w:tc>
          <w:tcPr>
            <w:tcW w:w="2664" w:type="dxa"/>
            <w:gridSpan w:val="2"/>
            <w:tcBorders>
              <w:top w:val="nil"/>
              <w:left w:val="nil"/>
              <w:bottom w:val="single" w:sz="4" w:space="0" w:color="4472C4"/>
              <w:right w:val="single" w:sz="4" w:space="0" w:color="4472C4"/>
            </w:tcBorders>
            <w:shd w:val="clear" w:color="000000" w:fill="A7BFDE"/>
            <w:hideMark/>
          </w:tcPr>
          <w:p w14:paraId="06DF1088" w14:textId="2C736F68" w:rsidR="00E60849" w:rsidRDefault="008B5C53" w:rsidP="00C4601E">
            <w:pPr>
              <w:spacing w:after="0" w:line="240" w:lineRule="auto"/>
              <w:rPr>
                <w:rFonts w:ascii="Calibri" w:eastAsia="Times New Roman" w:hAnsi="Calibri" w:cs="Calibri"/>
                <w:color w:val="000000"/>
                <w:sz w:val="24"/>
                <w:szCs w:val="24"/>
                <w:lang w:eastAsia="nb-NO"/>
              </w:rPr>
            </w:pPr>
            <w:r w:rsidRPr="008B5C53">
              <w:rPr>
                <w:rFonts w:ascii="Calibri" w:eastAsia="Times New Roman" w:hAnsi="Calibri" w:cs="Calibri"/>
                <w:color w:val="000000"/>
                <w:sz w:val="24"/>
                <w:szCs w:val="24"/>
                <w:lang w:eastAsia="nb-NO"/>
              </w:rPr>
              <w:t>Kultur prosjektstyre, plan og ana</w:t>
            </w:r>
            <w:r w:rsidR="004136AD">
              <w:rPr>
                <w:rFonts w:ascii="Calibri" w:eastAsia="Times New Roman" w:hAnsi="Calibri" w:cs="Calibri"/>
                <w:color w:val="000000"/>
                <w:sz w:val="24"/>
                <w:szCs w:val="24"/>
                <w:lang w:eastAsia="nb-NO"/>
              </w:rPr>
              <w:t>lyse</w:t>
            </w:r>
            <w:r w:rsidR="00103728">
              <w:rPr>
                <w:rFonts w:ascii="Calibri" w:eastAsia="Times New Roman" w:hAnsi="Calibri" w:cs="Calibri"/>
                <w:color w:val="000000"/>
                <w:sz w:val="24"/>
                <w:szCs w:val="24"/>
                <w:lang w:eastAsia="nb-NO"/>
              </w:rPr>
              <w:t xml:space="preserve"> i</w:t>
            </w:r>
            <w:r>
              <w:rPr>
                <w:rFonts w:ascii="Calibri" w:eastAsia="Times New Roman" w:hAnsi="Calibri" w:cs="Calibri"/>
                <w:color w:val="000000"/>
                <w:sz w:val="24"/>
                <w:szCs w:val="24"/>
                <w:lang w:eastAsia="nb-NO"/>
              </w:rPr>
              <w:t xml:space="preserve"> </w:t>
            </w:r>
          </w:p>
          <w:p w14:paraId="520C4E4C" w14:textId="556B46C8" w:rsidR="008B5C53" w:rsidRPr="008B5C53" w:rsidRDefault="008B5C53"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plangruppa</w:t>
            </w:r>
          </w:p>
        </w:tc>
      </w:tr>
      <w:tr w:rsidR="00E81C2D" w:rsidRPr="00886354" w14:paraId="56326759" w14:textId="77777777" w:rsidTr="00C54836">
        <w:trPr>
          <w:trHeight w:val="1575"/>
        </w:trPr>
        <w:tc>
          <w:tcPr>
            <w:tcW w:w="2363" w:type="dxa"/>
            <w:tcBorders>
              <w:top w:val="nil"/>
              <w:left w:val="single" w:sz="4" w:space="0" w:color="4472C4"/>
              <w:bottom w:val="single" w:sz="4" w:space="0" w:color="4472C4"/>
              <w:right w:val="single" w:sz="4" w:space="0" w:color="4472C4"/>
            </w:tcBorders>
            <w:shd w:val="clear" w:color="000000" w:fill="A7BFDE"/>
          </w:tcPr>
          <w:p w14:paraId="63FE5B6B" w14:textId="77777777" w:rsidR="00E81C2D" w:rsidRDefault="00886354" w:rsidP="00C4601E">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lastRenderedPageBreak/>
              <w:t>Landbruk</w:t>
            </w:r>
          </w:p>
          <w:p w14:paraId="0C73C82E" w14:textId="3A5C7596" w:rsidR="00886354" w:rsidRDefault="00886354" w:rsidP="00C4601E">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 xml:space="preserve">Handlingsplan </w:t>
            </w:r>
          </w:p>
        </w:tc>
        <w:tc>
          <w:tcPr>
            <w:tcW w:w="4465" w:type="dxa"/>
            <w:tcBorders>
              <w:top w:val="nil"/>
              <w:left w:val="nil"/>
              <w:bottom w:val="single" w:sz="4" w:space="0" w:color="4472C4"/>
              <w:right w:val="single" w:sz="4" w:space="0" w:color="4472C4"/>
            </w:tcBorders>
            <w:shd w:val="clear" w:color="000000" w:fill="A7BFDE"/>
          </w:tcPr>
          <w:p w14:paraId="50D33F10" w14:textId="37003EB2" w:rsidR="00E81C2D" w:rsidRPr="008B5C53" w:rsidRDefault="004136AD" w:rsidP="00C4601E">
            <w:pPr>
              <w:spacing w:after="0" w:line="240" w:lineRule="auto"/>
              <w:rPr>
                <w:rFonts w:ascii="Calibri" w:eastAsia="Times New Roman" w:hAnsi="Calibri" w:cs="Calibri"/>
                <w:color w:val="000000"/>
                <w:sz w:val="24"/>
                <w:szCs w:val="24"/>
                <w:lang w:eastAsia="nb-NO"/>
              </w:rPr>
            </w:pPr>
            <w:r w:rsidRPr="004136AD">
              <w:rPr>
                <w:rFonts w:ascii="Calibri" w:eastAsia="Times New Roman" w:hAnsi="Calibri" w:cs="Calibri"/>
                <w:color w:val="000000"/>
                <w:sz w:val="24"/>
                <w:szCs w:val="24"/>
                <w:lang w:eastAsia="nb-NO"/>
              </w:rPr>
              <w:t xml:space="preserve">Arbeidet er ikkje starta. Overordna mål og strategiar for </w:t>
            </w:r>
            <w:r>
              <w:rPr>
                <w:rFonts w:ascii="Calibri" w:eastAsia="Times New Roman" w:hAnsi="Calibri" w:cs="Calibri"/>
                <w:color w:val="000000"/>
                <w:sz w:val="24"/>
                <w:szCs w:val="24"/>
                <w:lang w:eastAsia="nb-NO"/>
              </w:rPr>
              <w:t>landbruksplan</w:t>
            </w:r>
            <w:r w:rsidRPr="004136AD">
              <w:rPr>
                <w:rFonts w:ascii="Calibri" w:eastAsia="Times New Roman" w:hAnsi="Calibri" w:cs="Calibri"/>
                <w:color w:val="000000"/>
                <w:sz w:val="24"/>
                <w:szCs w:val="24"/>
                <w:lang w:eastAsia="nb-NO"/>
              </w:rPr>
              <w:t xml:space="preserve"> er ein del av arbeidet med samfunnsdelen</w:t>
            </w:r>
            <w:r w:rsidR="003A52E1">
              <w:rPr>
                <w:rFonts w:ascii="Calibri" w:eastAsia="Times New Roman" w:hAnsi="Calibri" w:cs="Calibri"/>
                <w:color w:val="000000"/>
                <w:sz w:val="24"/>
                <w:szCs w:val="24"/>
                <w:lang w:eastAsia="nb-NO"/>
              </w:rPr>
              <w:t xml:space="preserve"> og arealstrategiar. Tema er og sentralt i kunnskapsgrunnlaget til KPA. Det skal med utgangspunkt i dette utarbeidast ein eigen handling</w:t>
            </w:r>
            <w:r w:rsidR="00BE4F68">
              <w:rPr>
                <w:rFonts w:ascii="Calibri" w:eastAsia="Times New Roman" w:hAnsi="Calibri" w:cs="Calibri"/>
                <w:color w:val="000000"/>
                <w:sz w:val="24"/>
                <w:szCs w:val="24"/>
                <w:lang w:eastAsia="nb-NO"/>
              </w:rPr>
              <w:t>s</w:t>
            </w:r>
            <w:r w:rsidR="003A52E1">
              <w:rPr>
                <w:rFonts w:ascii="Calibri" w:eastAsia="Times New Roman" w:hAnsi="Calibri" w:cs="Calibri"/>
                <w:color w:val="000000"/>
                <w:sz w:val="24"/>
                <w:szCs w:val="24"/>
                <w:lang w:eastAsia="nb-NO"/>
              </w:rPr>
              <w:t>plan knytt til tema</w:t>
            </w:r>
            <w:r w:rsidR="00BE4F68">
              <w:rPr>
                <w:rFonts w:ascii="Calibri" w:eastAsia="Times New Roman" w:hAnsi="Calibri" w:cs="Calibri"/>
                <w:color w:val="000000"/>
                <w:sz w:val="24"/>
                <w:szCs w:val="24"/>
                <w:lang w:eastAsia="nb-NO"/>
              </w:rPr>
              <w:t>.</w:t>
            </w:r>
          </w:p>
        </w:tc>
        <w:tc>
          <w:tcPr>
            <w:tcW w:w="1667" w:type="dxa"/>
            <w:tcBorders>
              <w:top w:val="nil"/>
              <w:left w:val="nil"/>
              <w:bottom w:val="single" w:sz="4" w:space="0" w:color="4472C4"/>
              <w:right w:val="single" w:sz="4" w:space="0" w:color="4472C4"/>
            </w:tcBorders>
            <w:shd w:val="clear" w:color="000000" w:fill="A7BFDE"/>
          </w:tcPr>
          <w:p w14:paraId="5327250C" w14:textId="5B515199" w:rsidR="00E81C2D" w:rsidRPr="004136AD" w:rsidRDefault="003A52E1" w:rsidP="00C4601E">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w:t>
            </w:r>
            <w:r w:rsidR="00886354">
              <w:rPr>
                <w:rFonts w:ascii="Calibri" w:eastAsia="Times New Roman" w:hAnsi="Calibri" w:cs="Calibri"/>
                <w:color w:val="000000"/>
                <w:sz w:val="24"/>
                <w:szCs w:val="24"/>
                <w:lang w:eastAsia="nb-NO"/>
              </w:rPr>
              <w:t>-2022</w:t>
            </w:r>
          </w:p>
        </w:tc>
        <w:tc>
          <w:tcPr>
            <w:tcW w:w="1872" w:type="dxa"/>
            <w:tcBorders>
              <w:top w:val="nil"/>
              <w:left w:val="nil"/>
              <w:bottom w:val="single" w:sz="4" w:space="0" w:color="4472C4"/>
              <w:right w:val="single" w:sz="4" w:space="0" w:color="4472C4"/>
            </w:tcBorders>
            <w:shd w:val="clear" w:color="000000" w:fill="A7BFDE"/>
          </w:tcPr>
          <w:p w14:paraId="1FC52E34" w14:textId="46FF037E" w:rsidR="00E81C2D" w:rsidRPr="004136AD" w:rsidRDefault="00886354" w:rsidP="00C4601E">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V-2023</w:t>
            </w:r>
          </w:p>
        </w:tc>
        <w:tc>
          <w:tcPr>
            <w:tcW w:w="2664" w:type="dxa"/>
            <w:gridSpan w:val="2"/>
            <w:tcBorders>
              <w:top w:val="nil"/>
              <w:left w:val="nil"/>
              <w:bottom w:val="single" w:sz="4" w:space="0" w:color="4472C4"/>
              <w:right w:val="single" w:sz="4" w:space="0" w:color="4472C4"/>
            </w:tcBorders>
            <w:shd w:val="clear" w:color="000000" w:fill="A7BFDE"/>
          </w:tcPr>
          <w:p w14:paraId="22EECAF8" w14:textId="77777777" w:rsidR="00E81C2D" w:rsidRDefault="00886354"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Landbruk har prosjektansvar </w:t>
            </w:r>
          </w:p>
          <w:p w14:paraId="6A8A497E" w14:textId="3D995FC6" w:rsidR="00886354" w:rsidRPr="00886354" w:rsidRDefault="00886354" w:rsidP="00C4601E">
            <w:pPr>
              <w:spacing w:after="0" w:line="240" w:lineRule="auto"/>
              <w:rPr>
                <w:rFonts w:ascii="Calibri" w:eastAsia="Times New Roman" w:hAnsi="Calibri" w:cs="Calibri"/>
                <w:color w:val="000000"/>
                <w:sz w:val="24"/>
                <w:szCs w:val="24"/>
                <w:lang w:eastAsia="nb-NO"/>
              </w:rPr>
            </w:pPr>
            <w:r w:rsidRPr="00886354">
              <w:rPr>
                <w:rFonts w:ascii="Calibri" w:eastAsia="Times New Roman" w:hAnsi="Calibri" w:cs="Calibri"/>
                <w:color w:val="000000"/>
                <w:sz w:val="24"/>
                <w:szCs w:val="24"/>
                <w:lang w:eastAsia="nb-NO"/>
              </w:rPr>
              <w:t>Plan og analyse i prosjektgru</w:t>
            </w:r>
            <w:r>
              <w:rPr>
                <w:rFonts w:ascii="Calibri" w:eastAsia="Times New Roman" w:hAnsi="Calibri" w:cs="Calibri"/>
                <w:color w:val="000000"/>
                <w:sz w:val="24"/>
                <w:szCs w:val="24"/>
                <w:lang w:eastAsia="nb-NO"/>
              </w:rPr>
              <w:t xml:space="preserve">ppa </w:t>
            </w:r>
          </w:p>
        </w:tc>
      </w:tr>
      <w:tr w:rsidR="00E81C2D" w:rsidRPr="00C4601E" w14:paraId="1538783C" w14:textId="77777777" w:rsidTr="00C54836">
        <w:trPr>
          <w:trHeight w:val="1575"/>
        </w:trPr>
        <w:tc>
          <w:tcPr>
            <w:tcW w:w="2363" w:type="dxa"/>
            <w:tcBorders>
              <w:top w:val="nil"/>
              <w:left w:val="single" w:sz="4" w:space="0" w:color="4472C4"/>
              <w:bottom w:val="single" w:sz="4" w:space="0" w:color="4472C4"/>
              <w:right w:val="single" w:sz="4" w:space="0" w:color="4472C4"/>
            </w:tcBorders>
            <w:shd w:val="clear" w:color="000000" w:fill="A7BFDE"/>
          </w:tcPr>
          <w:p w14:paraId="442D6399" w14:textId="77777777" w:rsidR="00E81C2D" w:rsidRDefault="00E81C2D" w:rsidP="00C4601E">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 xml:space="preserve">Klima og miljø </w:t>
            </w:r>
          </w:p>
          <w:p w14:paraId="23F2BDC7" w14:textId="3BE971C5" w:rsidR="00886354" w:rsidRDefault="00886354" w:rsidP="00C4601E">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Handlingsplan</w:t>
            </w:r>
          </w:p>
        </w:tc>
        <w:tc>
          <w:tcPr>
            <w:tcW w:w="4465" w:type="dxa"/>
            <w:tcBorders>
              <w:top w:val="nil"/>
              <w:left w:val="nil"/>
              <w:bottom w:val="single" w:sz="4" w:space="0" w:color="4472C4"/>
              <w:right w:val="single" w:sz="4" w:space="0" w:color="4472C4"/>
            </w:tcBorders>
            <w:shd w:val="clear" w:color="000000" w:fill="A7BFDE"/>
          </w:tcPr>
          <w:p w14:paraId="1AC92A71" w14:textId="026F779A" w:rsidR="00E81C2D" w:rsidRDefault="004136AD" w:rsidP="00C4601E">
            <w:pPr>
              <w:spacing w:after="0" w:line="240" w:lineRule="auto"/>
              <w:rPr>
                <w:rFonts w:ascii="Calibri" w:eastAsia="Times New Roman" w:hAnsi="Calibri" w:cs="Calibri"/>
                <w:color w:val="000000"/>
                <w:sz w:val="24"/>
                <w:szCs w:val="24"/>
                <w:lang w:eastAsia="nb-NO"/>
              </w:rPr>
            </w:pPr>
            <w:r w:rsidRPr="004136AD">
              <w:rPr>
                <w:rFonts w:ascii="Calibri" w:eastAsia="Times New Roman" w:hAnsi="Calibri" w:cs="Calibri"/>
                <w:color w:val="000000"/>
                <w:sz w:val="24"/>
                <w:szCs w:val="24"/>
                <w:lang w:eastAsia="nb-NO"/>
              </w:rPr>
              <w:t xml:space="preserve">Arbeidet er ikkje starta. Overordna mål og strategiar for </w:t>
            </w:r>
            <w:r w:rsidR="00602851">
              <w:rPr>
                <w:rFonts w:ascii="Calibri" w:eastAsia="Times New Roman" w:hAnsi="Calibri" w:cs="Calibri"/>
                <w:color w:val="000000"/>
                <w:sz w:val="24"/>
                <w:szCs w:val="24"/>
                <w:lang w:eastAsia="nb-NO"/>
              </w:rPr>
              <w:t>klima og energi</w:t>
            </w:r>
            <w:r w:rsidRPr="004136AD">
              <w:rPr>
                <w:rFonts w:ascii="Calibri" w:eastAsia="Times New Roman" w:hAnsi="Calibri" w:cs="Calibri"/>
                <w:color w:val="000000"/>
                <w:sz w:val="24"/>
                <w:szCs w:val="24"/>
                <w:lang w:eastAsia="nb-NO"/>
              </w:rPr>
              <w:t xml:space="preserve"> er  ein del av arbeidet med samfunnsdelen</w:t>
            </w:r>
            <w:r w:rsidR="003A52E1">
              <w:rPr>
                <w:rFonts w:ascii="Calibri" w:eastAsia="Times New Roman" w:hAnsi="Calibri" w:cs="Calibri"/>
                <w:color w:val="000000"/>
                <w:sz w:val="24"/>
                <w:szCs w:val="24"/>
                <w:lang w:eastAsia="nb-NO"/>
              </w:rPr>
              <w:t xml:space="preserve">. </w:t>
            </w:r>
          </w:p>
          <w:p w14:paraId="32673EF4" w14:textId="068B6A09" w:rsidR="003A52E1" w:rsidRPr="008B5C53" w:rsidRDefault="003A52E1"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Det vert deretter utarbeida ein handlingsplan knytt til tema.</w:t>
            </w:r>
          </w:p>
        </w:tc>
        <w:tc>
          <w:tcPr>
            <w:tcW w:w="1667" w:type="dxa"/>
            <w:tcBorders>
              <w:top w:val="nil"/>
              <w:left w:val="nil"/>
              <w:bottom w:val="single" w:sz="4" w:space="0" w:color="4472C4"/>
              <w:right w:val="single" w:sz="4" w:space="0" w:color="4472C4"/>
            </w:tcBorders>
            <w:shd w:val="clear" w:color="000000" w:fill="A7BFDE"/>
          </w:tcPr>
          <w:p w14:paraId="3DE6F14E" w14:textId="48F213F1" w:rsidR="00E81C2D" w:rsidRPr="004136AD" w:rsidRDefault="003A52E1" w:rsidP="00C4601E">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w:t>
            </w:r>
            <w:r w:rsidR="00886354">
              <w:rPr>
                <w:rFonts w:ascii="Calibri" w:eastAsia="Times New Roman" w:hAnsi="Calibri" w:cs="Calibri"/>
                <w:color w:val="000000"/>
                <w:sz w:val="24"/>
                <w:szCs w:val="24"/>
                <w:lang w:eastAsia="nb-NO"/>
              </w:rPr>
              <w:t>-2022</w:t>
            </w:r>
          </w:p>
        </w:tc>
        <w:tc>
          <w:tcPr>
            <w:tcW w:w="1872" w:type="dxa"/>
            <w:tcBorders>
              <w:top w:val="nil"/>
              <w:left w:val="nil"/>
              <w:bottom w:val="single" w:sz="4" w:space="0" w:color="4472C4"/>
              <w:right w:val="single" w:sz="4" w:space="0" w:color="4472C4"/>
            </w:tcBorders>
            <w:shd w:val="clear" w:color="000000" w:fill="A7BFDE"/>
          </w:tcPr>
          <w:p w14:paraId="5FC40EEE" w14:textId="49A0C0FE" w:rsidR="00E81C2D" w:rsidRPr="004136AD" w:rsidRDefault="00886354" w:rsidP="00C4601E">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H-2022</w:t>
            </w:r>
          </w:p>
        </w:tc>
        <w:tc>
          <w:tcPr>
            <w:tcW w:w="2664" w:type="dxa"/>
            <w:gridSpan w:val="2"/>
            <w:tcBorders>
              <w:top w:val="nil"/>
              <w:left w:val="nil"/>
              <w:bottom w:val="single" w:sz="4" w:space="0" w:color="4472C4"/>
              <w:right w:val="single" w:sz="4" w:space="0" w:color="4472C4"/>
            </w:tcBorders>
            <w:shd w:val="clear" w:color="000000" w:fill="A7BFDE"/>
          </w:tcPr>
          <w:p w14:paraId="7F7DB93E" w14:textId="74A3129E" w:rsidR="00E81C2D" w:rsidRPr="008B5C53" w:rsidRDefault="00886354"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Plan og analyse </w:t>
            </w:r>
            <w:r w:rsidR="00103728">
              <w:rPr>
                <w:rFonts w:ascii="Calibri" w:eastAsia="Times New Roman" w:hAnsi="Calibri" w:cs="Calibri"/>
                <w:color w:val="000000"/>
                <w:sz w:val="24"/>
                <w:szCs w:val="24"/>
                <w:lang w:eastAsia="nb-NO"/>
              </w:rPr>
              <w:t xml:space="preserve">prosjektansvar </w:t>
            </w:r>
          </w:p>
        </w:tc>
      </w:tr>
      <w:tr w:rsidR="00E81C2D" w:rsidRPr="00C4601E" w14:paraId="6971731F" w14:textId="77777777" w:rsidTr="00C54836">
        <w:trPr>
          <w:trHeight w:val="1575"/>
        </w:trPr>
        <w:tc>
          <w:tcPr>
            <w:tcW w:w="2363" w:type="dxa"/>
            <w:tcBorders>
              <w:top w:val="nil"/>
              <w:left w:val="single" w:sz="4" w:space="0" w:color="4472C4"/>
              <w:bottom w:val="single" w:sz="4" w:space="0" w:color="4472C4"/>
              <w:right w:val="single" w:sz="4" w:space="0" w:color="4472C4"/>
            </w:tcBorders>
            <w:shd w:val="clear" w:color="000000" w:fill="A7BFDE"/>
          </w:tcPr>
          <w:p w14:paraId="098CF985" w14:textId="2DA94A80" w:rsidR="00E81C2D" w:rsidRDefault="00E81C2D" w:rsidP="00C4601E">
            <w:pPr>
              <w:spacing w:after="0" w:line="240" w:lineRule="auto"/>
              <w:rPr>
                <w:rFonts w:ascii="Calibri" w:eastAsia="Times New Roman" w:hAnsi="Calibri" w:cs="Calibri"/>
                <w:b/>
                <w:bCs/>
                <w:color w:val="000000"/>
                <w:sz w:val="24"/>
                <w:szCs w:val="24"/>
                <w:lang w:val="nb-NO" w:eastAsia="nb-NO"/>
              </w:rPr>
            </w:pPr>
            <w:r w:rsidRPr="00E81C2D">
              <w:rPr>
                <w:rFonts w:ascii="Calibri" w:eastAsia="Times New Roman" w:hAnsi="Calibri" w:cs="Calibri"/>
                <w:b/>
                <w:bCs/>
                <w:color w:val="000000"/>
                <w:sz w:val="24"/>
                <w:szCs w:val="24"/>
                <w:lang w:val="nb-NO" w:eastAsia="nb-NO"/>
              </w:rPr>
              <w:t>Handlingsplan for trafikksikkerheit</w:t>
            </w:r>
          </w:p>
        </w:tc>
        <w:tc>
          <w:tcPr>
            <w:tcW w:w="4465" w:type="dxa"/>
            <w:tcBorders>
              <w:top w:val="nil"/>
              <w:left w:val="nil"/>
              <w:bottom w:val="single" w:sz="4" w:space="0" w:color="4472C4"/>
              <w:right w:val="single" w:sz="4" w:space="0" w:color="4472C4"/>
            </w:tcBorders>
            <w:shd w:val="clear" w:color="000000" w:fill="A7BFDE"/>
          </w:tcPr>
          <w:p w14:paraId="004D2482" w14:textId="5C31DE5F" w:rsidR="00E81C2D" w:rsidRPr="008B5C53" w:rsidRDefault="004136AD" w:rsidP="00C4601E">
            <w:pPr>
              <w:spacing w:after="0" w:line="240" w:lineRule="auto"/>
              <w:rPr>
                <w:rFonts w:ascii="Calibri" w:eastAsia="Times New Roman" w:hAnsi="Calibri" w:cs="Calibri"/>
                <w:color w:val="000000"/>
                <w:sz w:val="24"/>
                <w:szCs w:val="24"/>
                <w:lang w:eastAsia="nb-NO"/>
              </w:rPr>
            </w:pPr>
            <w:r w:rsidRPr="0078407D">
              <w:rPr>
                <w:rFonts w:ascii="Calibri" w:eastAsia="Times New Roman" w:hAnsi="Calibri" w:cs="Calibri"/>
                <w:color w:val="000000"/>
                <w:sz w:val="24"/>
                <w:szCs w:val="24"/>
                <w:lang w:val="nb-NO" w:eastAsia="nb-NO"/>
              </w:rPr>
              <w:t xml:space="preserve">Arbeidet er ikkje starta. Overordna mål og strategiar for </w:t>
            </w:r>
            <w:r w:rsidR="003A52E1" w:rsidRPr="0078407D">
              <w:rPr>
                <w:rFonts w:ascii="Calibri" w:eastAsia="Times New Roman" w:hAnsi="Calibri" w:cs="Calibri"/>
                <w:color w:val="000000"/>
                <w:sz w:val="24"/>
                <w:szCs w:val="24"/>
                <w:lang w:val="nb-NO" w:eastAsia="nb-NO"/>
              </w:rPr>
              <w:t xml:space="preserve">trafikksikkerhet er ein del av arbeidet med samfubnnsdel og grøn mobiltiet. </w:t>
            </w:r>
            <w:r w:rsidR="003A52E1">
              <w:rPr>
                <w:rFonts w:ascii="Calibri" w:eastAsia="Times New Roman" w:hAnsi="Calibri" w:cs="Calibri"/>
                <w:color w:val="000000"/>
                <w:sz w:val="24"/>
                <w:szCs w:val="24"/>
                <w:lang w:eastAsia="nb-NO"/>
              </w:rPr>
              <w:t>Det vert utarbeida eigen handlingsplan knytt til tema.</w:t>
            </w:r>
          </w:p>
        </w:tc>
        <w:tc>
          <w:tcPr>
            <w:tcW w:w="1667" w:type="dxa"/>
            <w:tcBorders>
              <w:top w:val="nil"/>
              <w:left w:val="nil"/>
              <w:bottom w:val="single" w:sz="4" w:space="0" w:color="4472C4"/>
              <w:right w:val="single" w:sz="4" w:space="0" w:color="4472C4"/>
            </w:tcBorders>
            <w:shd w:val="clear" w:color="000000" w:fill="A7BFDE"/>
          </w:tcPr>
          <w:p w14:paraId="2A7E43C1" w14:textId="58079636" w:rsidR="00E81C2D" w:rsidRPr="004136AD" w:rsidRDefault="00103728" w:rsidP="00886354">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        V-2022</w:t>
            </w:r>
          </w:p>
        </w:tc>
        <w:tc>
          <w:tcPr>
            <w:tcW w:w="1872" w:type="dxa"/>
            <w:tcBorders>
              <w:top w:val="nil"/>
              <w:left w:val="nil"/>
              <w:bottom w:val="single" w:sz="4" w:space="0" w:color="4472C4"/>
              <w:right w:val="single" w:sz="4" w:space="0" w:color="4472C4"/>
            </w:tcBorders>
            <w:shd w:val="clear" w:color="000000" w:fill="A7BFDE"/>
          </w:tcPr>
          <w:p w14:paraId="48FA0341" w14:textId="65FE1765" w:rsidR="00E81C2D" w:rsidRPr="004136AD" w:rsidRDefault="00103728" w:rsidP="00C4601E">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H-2022/23</w:t>
            </w:r>
          </w:p>
        </w:tc>
        <w:tc>
          <w:tcPr>
            <w:tcW w:w="2664" w:type="dxa"/>
            <w:gridSpan w:val="2"/>
            <w:tcBorders>
              <w:top w:val="nil"/>
              <w:left w:val="nil"/>
              <w:bottom w:val="single" w:sz="4" w:space="0" w:color="4472C4"/>
              <w:right w:val="single" w:sz="4" w:space="0" w:color="4472C4"/>
            </w:tcBorders>
            <w:shd w:val="clear" w:color="000000" w:fill="A7BFDE"/>
          </w:tcPr>
          <w:p w14:paraId="3A5BA90F" w14:textId="3B21AF69" w:rsidR="00103728" w:rsidRPr="008B5C53" w:rsidRDefault="00103728"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Teknisk drift og forvaltning ansvar. Plan og analyse i prosjektgruppa </w:t>
            </w:r>
          </w:p>
        </w:tc>
      </w:tr>
      <w:tr w:rsidR="00E81C2D" w:rsidRPr="00C4601E" w14:paraId="20ADAA0D" w14:textId="77777777" w:rsidTr="00C54836">
        <w:trPr>
          <w:trHeight w:val="1575"/>
        </w:trPr>
        <w:tc>
          <w:tcPr>
            <w:tcW w:w="2363" w:type="dxa"/>
            <w:tcBorders>
              <w:top w:val="nil"/>
              <w:left w:val="single" w:sz="4" w:space="0" w:color="4472C4"/>
              <w:bottom w:val="single" w:sz="4" w:space="0" w:color="4472C4"/>
              <w:right w:val="single" w:sz="4" w:space="0" w:color="4472C4"/>
            </w:tcBorders>
            <w:shd w:val="clear" w:color="000000" w:fill="A7BFDE"/>
          </w:tcPr>
          <w:p w14:paraId="321BC06C" w14:textId="02468576" w:rsidR="00E81C2D" w:rsidRPr="00E81C2D" w:rsidRDefault="00E81C2D" w:rsidP="00C4601E">
            <w:pPr>
              <w:spacing w:after="0" w:line="240" w:lineRule="auto"/>
              <w:rPr>
                <w:rFonts w:ascii="Calibri" w:eastAsia="Times New Roman" w:hAnsi="Calibri" w:cs="Calibri"/>
                <w:b/>
                <w:bCs/>
                <w:color w:val="000000"/>
                <w:sz w:val="24"/>
                <w:szCs w:val="24"/>
                <w:lang w:val="nb-NO" w:eastAsia="nb-NO"/>
              </w:rPr>
            </w:pPr>
            <w:r w:rsidRPr="00E81C2D">
              <w:rPr>
                <w:rFonts w:ascii="Calibri" w:eastAsia="Times New Roman" w:hAnsi="Calibri" w:cs="Calibri"/>
                <w:b/>
                <w:bCs/>
                <w:color w:val="000000"/>
                <w:sz w:val="24"/>
                <w:szCs w:val="24"/>
                <w:lang w:val="nb-NO" w:eastAsia="nb-NO"/>
              </w:rPr>
              <w:t>Ruspolitisk handlingsplan</w:t>
            </w:r>
          </w:p>
        </w:tc>
        <w:tc>
          <w:tcPr>
            <w:tcW w:w="4465" w:type="dxa"/>
            <w:tcBorders>
              <w:top w:val="nil"/>
              <w:left w:val="nil"/>
              <w:bottom w:val="single" w:sz="4" w:space="0" w:color="4472C4"/>
              <w:right w:val="single" w:sz="4" w:space="0" w:color="4472C4"/>
            </w:tcBorders>
            <w:shd w:val="clear" w:color="000000" w:fill="A7BFDE"/>
          </w:tcPr>
          <w:p w14:paraId="6DB1C1BA" w14:textId="1F721486" w:rsidR="00E81C2D" w:rsidRPr="008B5C53" w:rsidRDefault="004136AD" w:rsidP="00C4601E">
            <w:pPr>
              <w:spacing w:after="0" w:line="240" w:lineRule="auto"/>
              <w:rPr>
                <w:rFonts w:ascii="Calibri" w:eastAsia="Times New Roman" w:hAnsi="Calibri" w:cs="Calibri"/>
                <w:color w:val="000000"/>
                <w:sz w:val="24"/>
                <w:szCs w:val="24"/>
                <w:lang w:eastAsia="nb-NO"/>
              </w:rPr>
            </w:pPr>
            <w:r w:rsidRPr="004136AD">
              <w:rPr>
                <w:rFonts w:ascii="Calibri" w:eastAsia="Times New Roman" w:hAnsi="Calibri" w:cs="Calibri"/>
                <w:color w:val="000000"/>
                <w:sz w:val="24"/>
                <w:szCs w:val="24"/>
                <w:lang w:eastAsia="nb-NO"/>
              </w:rPr>
              <w:t xml:space="preserve">Arbeidet er ikkje starta. Overordna mål og strategiar for </w:t>
            </w:r>
            <w:r w:rsidR="003A52E1">
              <w:rPr>
                <w:rFonts w:ascii="Calibri" w:eastAsia="Times New Roman" w:hAnsi="Calibri" w:cs="Calibri"/>
                <w:color w:val="000000"/>
                <w:sz w:val="24"/>
                <w:szCs w:val="24"/>
                <w:lang w:eastAsia="nb-NO"/>
              </w:rPr>
              <w:t>ruspolitikk</w:t>
            </w:r>
            <w:r w:rsidRPr="004136AD">
              <w:rPr>
                <w:rFonts w:ascii="Calibri" w:eastAsia="Times New Roman" w:hAnsi="Calibri" w:cs="Calibri"/>
                <w:color w:val="000000"/>
                <w:sz w:val="24"/>
                <w:szCs w:val="24"/>
                <w:lang w:eastAsia="nb-NO"/>
              </w:rPr>
              <w:t xml:space="preserve"> er ein del av arbeidet med samfunnsdelen</w:t>
            </w:r>
            <w:r w:rsidR="003A52E1">
              <w:rPr>
                <w:rFonts w:ascii="Calibri" w:eastAsia="Times New Roman" w:hAnsi="Calibri" w:cs="Calibri"/>
                <w:color w:val="000000"/>
                <w:sz w:val="24"/>
                <w:szCs w:val="24"/>
                <w:lang w:eastAsia="nb-NO"/>
              </w:rPr>
              <w:t>. Det vert utarbeida eigen handlingsplan til tema knytt opp mot samfunnsdelen</w:t>
            </w:r>
            <w:r w:rsidR="00BE4F68">
              <w:rPr>
                <w:rFonts w:ascii="Calibri" w:eastAsia="Times New Roman" w:hAnsi="Calibri" w:cs="Calibri"/>
                <w:color w:val="000000"/>
                <w:sz w:val="24"/>
                <w:szCs w:val="24"/>
                <w:lang w:eastAsia="nb-NO"/>
              </w:rPr>
              <w:t>.</w:t>
            </w:r>
          </w:p>
        </w:tc>
        <w:tc>
          <w:tcPr>
            <w:tcW w:w="1667" w:type="dxa"/>
            <w:tcBorders>
              <w:top w:val="nil"/>
              <w:left w:val="nil"/>
              <w:bottom w:val="single" w:sz="4" w:space="0" w:color="4472C4"/>
              <w:right w:val="single" w:sz="4" w:space="0" w:color="4472C4"/>
            </w:tcBorders>
            <w:shd w:val="clear" w:color="000000" w:fill="A7BFDE"/>
          </w:tcPr>
          <w:p w14:paraId="5761FC3F" w14:textId="4A0B4F1D" w:rsidR="00E81C2D" w:rsidRPr="004136AD" w:rsidRDefault="00886354" w:rsidP="00C4601E">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H-2022</w:t>
            </w:r>
          </w:p>
        </w:tc>
        <w:tc>
          <w:tcPr>
            <w:tcW w:w="1872" w:type="dxa"/>
            <w:tcBorders>
              <w:top w:val="nil"/>
              <w:left w:val="nil"/>
              <w:bottom w:val="single" w:sz="4" w:space="0" w:color="4472C4"/>
              <w:right w:val="single" w:sz="4" w:space="0" w:color="4472C4"/>
            </w:tcBorders>
            <w:shd w:val="clear" w:color="000000" w:fill="A7BFDE"/>
          </w:tcPr>
          <w:p w14:paraId="6516EA81" w14:textId="6442881C" w:rsidR="00E81C2D" w:rsidRPr="004136AD" w:rsidRDefault="00602851" w:rsidP="00C4601E">
            <w:pPr>
              <w:spacing w:after="0" w:line="240" w:lineRule="auto"/>
              <w:jc w:val="center"/>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V</w:t>
            </w:r>
            <w:r w:rsidR="00886354">
              <w:rPr>
                <w:rFonts w:ascii="Calibri" w:eastAsia="Times New Roman" w:hAnsi="Calibri" w:cs="Calibri"/>
                <w:color w:val="000000"/>
                <w:sz w:val="24"/>
                <w:szCs w:val="24"/>
                <w:lang w:eastAsia="nb-NO"/>
              </w:rPr>
              <w:t>- 202</w:t>
            </w:r>
            <w:r w:rsidR="003D502C">
              <w:rPr>
                <w:rFonts w:ascii="Calibri" w:eastAsia="Times New Roman" w:hAnsi="Calibri" w:cs="Calibri"/>
                <w:color w:val="000000"/>
                <w:sz w:val="24"/>
                <w:szCs w:val="24"/>
                <w:lang w:eastAsia="nb-NO"/>
              </w:rPr>
              <w:t>3</w:t>
            </w:r>
          </w:p>
        </w:tc>
        <w:tc>
          <w:tcPr>
            <w:tcW w:w="2664" w:type="dxa"/>
            <w:gridSpan w:val="2"/>
            <w:tcBorders>
              <w:top w:val="nil"/>
              <w:left w:val="nil"/>
              <w:bottom w:val="single" w:sz="4" w:space="0" w:color="4472C4"/>
              <w:right w:val="single" w:sz="4" w:space="0" w:color="4472C4"/>
            </w:tcBorders>
            <w:shd w:val="clear" w:color="000000" w:fill="A7BFDE"/>
          </w:tcPr>
          <w:p w14:paraId="3B2F4D1A" w14:textId="795DD134" w:rsidR="00E81C2D" w:rsidRPr="008B5C53" w:rsidRDefault="00103728"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Helse og omsorg prosjektansvar </w:t>
            </w:r>
          </w:p>
        </w:tc>
      </w:tr>
      <w:tr w:rsidR="00E60849" w:rsidRPr="00C4601E" w14:paraId="6E9DB521" w14:textId="77777777" w:rsidTr="00C54836">
        <w:trPr>
          <w:trHeight w:val="315"/>
        </w:trPr>
        <w:tc>
          <w:tcPr>
            <w:tcW w:w="2363" w:type="dxa"/>
            <w:tcBorders>
              <w:top w:val="single" w:sz="8" w:space="0" w:color="7BA0CD"/>
              <w:left w:val="single" w:sz="8" w:space="0" w:color="7BA0CD"/>
              <w:bottom w:val="nil"/>
              <w:right w:val="single" w:sz="8" w:space="0" w:color="7BA0CD"/>
            </w:tcBorders>
            <w:shd w:val="clear" w:color="000000" w:fill="2F75B5"/>
            <w:vAlign w:val="center"/>
            <w:hideMark/>
          </w:tcPr>
          <w:p w14:paraId="2FB20605"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Planer</w:t>
            </w:r>
          </w:p>
        </w:tc>
        <w:tc>
          <w:tcPr>
            <w:tcW w:w="4465" w:type="dxa"/>
            <w:tcBorders>
              <w:top w:val="single" w:sz="8" w:space="0" w:color="7BA0CD"/>
              <w:left w:val="nil"/>
              <w:bottom w:val="nil"/>
              <w:right w:val="single" w:sz="8" w:space="0" w:color="7BA0CD"/>
            </w:tcBorders>
            <w:shd w:val="clear" w:color="000000" w:fill="2F75B5"/>
            <w:vAlign w:val="center"/>
            <w:hideMark/>
          </w:tcPr>
          <w:p w14:paraId="5B9DAF27" w14:textId="173A3144"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 xml:space="preserve">Status feb.2021 </w:t>
            </w:r>
          </w:p>
        </w:tc>
        <w:tc>
          <w:tcPr>
            <w:tcW w:w="1667" w:type="dxa"/>
            <w:tcBorders>
              <w:top w:val="single" w:sz="8" w:space="0" w:color="7BA0CD"/>
              <w:left w:val="nil"/>
              <w:bottom w:val="nil"/>
              <w:right w:val="single" w:sz="8" w:space="0" w:color="7BA0CD"/>
            </w:tcBorders>
            <w:shd w:val="clear" w:color="000000" w:fill="2F75B5"/>
            <w:vAlign w:val="center"/>
            <w:hideMark/>
          </w:tcPr>
          <w:p w14:paraId="4B5553FE"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72" w:type="dxa"/>
            <w:tcBorders>
              <w:top w:val="single" w:sz="8" w:space="0" w:color="7BA0CD"/>
              <w:left w:val="nil"/>
              <w:bottom w:val="nil"/>
              <w:right w:val="single" w:sz="8" w:space="0" w:color="7BA0CD"/>
            </w:tcBorders>
            <w:shd w:val="clear" w:color="000000" w:fill="2F75B5"/>
            <w:vAlign w:val="center"/>
            <w:hideMark/>
          </w:tcPr>
          <w:p w14:paraId="23841589"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664" w:type="dxa"/>
            <w:gridSpan w:val="2"/>
            <w:tcBorders>
              <w:top w:val="single" w:sz="8" w:space="0" w:color="7BA0CD"/>
              <w:left w:val="nil"/>
              <w:bottom w:val="nil"/>
              <w:right w:val="single" w:sz="8" w:space="0" w:color="7BA0CD"/>
            </w:tcBorders>
            <w:shd w:val="clear" w:color="000000" w:fill="2F75B5"/>
            <w:vAlign w:val="center"/>
            <w:hideMark/>
          </w:tcPr>
          <w:p w14:paraId="1D3AEF94" w14:textId="34828985" w:rsidR="00E60849" w:rsidRPr="00C4601E" w:rsidRDefault="008B5C53" w:rsidP="00C4601E">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Ansvarleg </w:t>
            </w:r>
          </w:p>
        </w:tc>
      </w:tr>
      <w:tr w:rsidR="00E60849" w:rsidRPr="00C4601E" w14:paraId="7A955D27" w14:textId="77777777" w:rsidTr="00F17605">
        <w:trPr>
          <w:trHeight w:val="928"/>
        </w:trPr>
        <w:tc>
          <w:tcPr>
            <w:tcW w:w="2363" w:type="dxa"/>
            <w:tcBorders>
              <w:top w:val="nil"/>
              <w:left w:val="single" w:sz="8" w:space="0" w:color="7BA0CD"/>
              <w:bottom w:val="single" w:sz="8" w:space="0" w:color="7BA0CD"/>
              <w:right w:val="single" w:sz="8" w:space="0" w:color="7BA0CD"/>
            </w:tcBorders>
            <w:shd w:val="clear" w:color="000000" w:fill="A7BFDE"/>
            <w:hideMark/>
          </w:tcPr>
          <w:p w14:paraId="333A9538" w14:textId="77692194"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Overordna strategi for tema i Miljøløftet</w:t>
            </w:r>
          </w:p>
        </w:tc>
        <w:tc>
          <w:tcPr>
            <w:tcW w:w="4465" w:type="dxa"/>
            <w:tcBorders>
              <w:top w:val="nil"/>
              <w:left w:val="nil"/>
              <w:bottom w:val="single" w:sz="8" w:space="0" w:color="7BA0CD"/>
              <w:right w:val="single" w:sz="8" w:space="0" w:color="7BA0CD"/>
            </w:tcBorders>
            <w:shd w:val="clear" w:color="000000" w:fill="A7BFDE"/>
            <w:vAlign w:val="center"/>
            <w:hideMark/>
          </w:tcPr>
          <w:p w14:paraId="697B6447" w14:textId="4D6167C5" w:rsidR="00E60849" w:rsidRPr="00C4601E" w:rsidRDefault="00103728"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Mandat for arbeidet avklart </w:t>
            </w:r>
          </w:p>
        </w:tc>
        <w:tc>
          <w:tcPr>
            <w:tcW w:w="1667" w:type="dxa"/>
            <w:tcBorders>
              <w:top w:val="nil"/>
              <w:left w:val="nil"/>
              <w:bottom w:val="single" w:sz="8" w:space="0" w:color="7BA0CD"/>
              <w:right w:val="single" w:sz="8" w:space="0" w:color="7BA0CD"/>
            </w:tcBorders>
            <w:shd w:val="clear" w:color="000000" w:fill="A7BFDE"/>
            <w:hideMark/>
          </w:tcPr>
          <w:p w14:paraId="3DC2D6F4" w14:textId="4A6723B1" w:rsidR="00E60849" w:rsidRPr="00C4601E" w:rsidRDefault="00103728"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E60849" w:rsidRPr="00C4601E">
              <w:rPr>
                <w:rFonts w:ascii="Calibri" w:eastAsia="Times New Roman" w:hAnsi="Calibri" w:cs="Calibri"/>
                <w:color w:val="000000"/>
                <w:sz w:val="24"/>
                <w:szCs w:val="24"/>
                <w:lang w:val="nb-NO" w:eastAsia="nb-NO"/>
              </w:rPr>
              <w:t>-2021</w:t>
            </w:r>
          </w:p>
        </w:tc>
        <w:tc>
          <w:tcPr>
            <w:tcW w:w="1872" w:type="dxa"/>
            <w:tcBorders>
              <w:top w:val="nil"/>
              <w:left w:val="nil"/>
              <w:bottom w:val="single" w:sz="8" w:space="0" w:color="7BA0CD"/>
              <w:right w:val="single" w:sz="8" w:space="0" w:color="7BA0CD"/>
            </w:tcBorders>
            <w:shd w:val="clear" w:color="000000" w:fill="A7BFDE"/>
            <w:hideMark/>
          </w:tcPr>
          <w:p w14:paraId="76BD1C57" w14:textId="6B3FB2DE" w:rsidR="00E60849" w:rsidRPr="00C4601E" w:rsidRDefault="00F17605"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w:t>
            </w:r>
            <w:r w:rsidR="00E60849" w:rsidRPr="00C4601E">
              <w:rPr>
                <w:rFonts w:ascii="Calibri" w:eastAsia="Times New Roman" w:hAnsi="Calibri" w:cs="Calibri"/>
                <w:color w:val="000000"/>
                <w:sz w:val="24"/>
                <w:szCs w:val="24"/>
                <w:lang w:val="nb-NO" w:eastAsia="nb-NO"/>
              </w:rPr>
              <w:t>202</w:t>
            </w:r>
            <w:r>
              <w:rPr>
                <w:rFonts w:ascii="Calibri" w:eastAsia="Times New Roman" w:hAnsi="Calibri" w:cs="Calibri"/>
                <w:color w:val="000000"/>
                <w:sz w:val="24"/>
                <w:szCs w:val="24"/>
                <w:lang w:val="nb-NO" w:eastAsia="nb-NO"/>
              </w:rPr>
              <w:t>2</w:t>
            </w:r>
          </w:p>
        </w:tc>
        <w:tc>
          <w:tcPr>
            <w:tcW w:w="2664" w:type="dxa"/>
            <w:gridSpan w:val="2"/>
            <w:tcBorders>
              <w:top w:val="nil"/>
              <w:left w:val="nil"/>
              <w:bottom w:val="single" w:sz="8" w:space="0" w:color="7BA0CD"/>
              <w:right w:val="single" w:sz="8" w:space="0" w:color="7BA0CD"/>
            </w:tcBorders>
            <w:shd w:val="clear" w:color="000000" w:fill="A7BFDE"/>
            <w:vAlign w:val="center"/>
            <w:hideMark/>
          </w:tcPr>
          <w:p w14:paraId="29B6C63A" w14:textId="77777777" w:rsidR="00E60849" w:rsidRDefault="00F17605"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Samfunnsutvikling </w:t>
            </w:r>
          </w:p>
          <w:p w14:paraId="4FF51D4E" w14:textId="5D9DE473" w:rsidR="00F17605" w:rsidRPr="00C4601E" w:rsidRDefault="00F17605"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Samarbeid med teknisk drift og forvaltning</w:t>
            </w:r>
          </w:p>
        </w:tc>
      </w:tr>
      <w:tr w:rsidR="00E60849" w:rsidRPr="00C4601E" w14:paraId="0D959633" w14:textId="77777777" w:rsidTr="00C54836">
        <w:trPr>
          <w:trHeight w:val="960"/>
        </w:trPr>
        <w:tc>
          <w:tcPr>
            <w:tcW w:w="2363" w:type="dxa"/>
            <w:tcBorders>
              <w:top w:val="nil"/>
              <w:left w:val="single" w:sz="8" w:space="0" w:color="7BA0CD"/>
              <w:bottom w:val="nil"/>
              <w:right w:val="single" w:sz="8" w:space="0" w:color="7BA0CD"/>
            </w:tcBorders>
            <w:shd w:val="clear" w:color="000000" w:fill="A7BFDE"/>
            <w:hideMark/>
          </w:tcPr>
          <w:p w14:paraId="4F238E57" w14:textId="45412FC4"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 xml:space="preserve">Strategi for grønn mobilitet, Gå og sykle i Alver  </w:t>
            </w:r>
          </w:p>
        </w:tc>
        <w:tc>
          <w:tcPr>
            <w:tcW w:w="4465" w:type="dxa"/>
            <w:tcBorders>
              <w:top w:val="nil"/>
              <w:left w:val="nil"/>
              <w:bottom w:val="nil"/>
              <w:right w:val="single" w:sz="8" w:space="0" w:color="7BA0CD"/>
            </w:tcBorders>
            <w:shd w:val="clear" w:color="000000" w:fill="A7BFDE"/>
            <w:hideMark/>
          </w:tcPr>
          <w:p w14:paraId="22186C1C" w14:textId="4BB32ED3" w:rsidR="00E60849" w:rsidRPr="0078407D" w:rsidRDefault="00E60849" w:rsidP="00C4601E">
            <w:pPr>
              <w:spacing w:after="0" w:line="240" w:lineRule="auto"/>
              <w:rPr>
                <w:rFonts w:ascii="Calibri" w:eastAsia="Times New Roman" w:hAnsi="Calibri" w:cs="Calibri"/>
                <w:color w:val="000000"/>
                <w:sz w:val="24"/>
                <w:szCs w:val="24"/>
                <w:lang w:eastAsia="nb-NO"/>
              </w:rPr>
            </w:pPr>
            <w:r w:rsidRPr="00C4601E">
              <w:rPr>
                <w:rFonts w:ascii="Calibri" w:eastAsia="Times New Roman" w:hAnsi="Calibri" w:cs="Calibri"/>
                <w:color w:val="000000"/>
                <w:sz w:val="24"/>
                <w:szCs w:val="24"/>
                <w:lang w:val="nb-NO" w:eastAsia="nb-NO"/>
              </w:rPr>
              <w:t>I prosess. Sykkel</w:t>
            </w:r>
            <w:r>
              <w:rPr>
                <w:rFonts w:ascii="Calibri" w:eastAsia="Times New Roman" w:hAnsi="Calibri" w:cs="Calibri"/>
                <w:color w:val="000000"/>
                <w:sz w:val="24"/>
                <w:szCs w:val="24"/>
                <w:lang w:val="nb-NO" w:eastAsia="nb-NO"/>
              </w:rPr>
              <w:t>-strategi</w:t>
            </w:r>
            <w:r w:rsidRPr="00C4601E">
              <w:rPr>
                <w:rFonts w:ascii="Calibri" w:eastAsia="Times New Roman" w:hAnsi="Calibri" w:cs="Calibri"/>
                <w:color w:val="000000"/>
                <w:sz w:val="24"/>
                <w:szCs w:val="24"/>
                <w:lang w:val="nb-NO" w:eastAsia="nb-NO"/>
              </w:rPr>
              <w:t xml:space="preserve"> </w:t>
            </w:r>
            <w:r w:rsidR="00103728">
              <w:rPr>
                <w:rFonts w:ascii="Calibri" w:eastAsia="Times New Roman" w:hAnsi="Calibri" w:cs="Calibri"/>
                <w:color w:val="000000"/>
                <w:sz w:val="24"/>
                <w:szCs w:val="24"/>
                <w:lang w:val="nb-NO" w:eastAsia="nb-NO"/>
              </w:rPr>
              <w:t>klar vår 2021</w:t>
            </w:r>
            <w:r w:rsidRPr="00C4601E">
              <w:rPr>
                <w:rFonts w:ascii="Calibri" w:eastAsia="Times New Roman" w:hAnsi="Calibri" w:cs="Calibri"/>
                <w:color w:val="000000"/>
                <w:sz w:val="24"/>
                <w:szCs w:val="24"/>
                <w:lang w:val="nb-NO" w:eastAsia="nb-NO"/>
              </w:rPr>
              <w:t xml:space="preserve">. </w:t>
            </w:r>
            <w:r w:rsidRPr="0078407D">
              <w:rPr>
                <w:rFonts w:ascii="Calibri" w:eastAsia="Times New Roman" w:hAnsi="Calibri" w:cs="Calibri"/>
                <w:color w:val="000000"/>
                <w:sz w:val="24"/>
                <w:szCs w:val="24"/>
                <w:lang w:eastAsia="nb-NO"/>
              </w:rPr>
              <w:t xml:space="preserve">Gå-strategi </w:t>
            </w:r>
            <w:r w:rsidR="00F17605" w:rsidRPr="0078407D">
              <w:rPr>
                <w:rFonts w:ascii="Calibri" w:eastAsia="Times New Roman" w:hAnsi="Calibri" w:cs="Calibri"/>
                <w:color w:val="000000"/>
                <w:sz w:val="24"/>
                <w:szCs w:val="24"/>
                <w:lang w:eastAsia="nb-NO"/>
              </w:rPr>
              <w:t xml:space="preserve">vert sett i samanheng med og starta </w:t>
            </w:r>
            <w:r w:rsidR="00F17605" w:rsidRPr="0078407D">
              <w:rPr>
                <w:rFonts w:ascii="Calibri" w:eastAsia="Times New Roman" w:hAnsi="Calibri" w:cs="Calibri"/>
                <w:color w:val="000000"/>
                <w:sz w:val="24"/>
                <w:szCs w:val="24"/>
                <w:lang w:eastAsia="nb-NO"/>
              </w:rPr>
              <w:lastRenderedPageBreak/>
              <w:t>formelt opp</w:t>
            </w:r>
            <w:r w:rsidR="003D502C" w:rsidRPr="0078407D">
              <w:rPr>
                <w:rFonts w:ascii="Calibri" w:eastAsia="Times New Roman" w:hAnsi="Calibri" w:cs="Calibri"/>
                <w:color w:val="000000"/>
                <w:sz w:val="24"/>
                <w:szCs w:val="24"/>
                <w:lang w:eastAsia="nb-NO"/>
              </w:rPr>
              <w:t>,</w:t>
            </w:r>
            <w:r w:rsidR="00F17605" w:rsidRPr="0078407D">
              <w:rPr>
                <w:rFonts w:ascii="Calibri" w:eastAsia="Times New Roman" w:hAnsi="Calibri" w:cs="Calibri"/>
                <w:color w:val="000000"/>
                <w:sz w:val="24"/>
                <w:szCs w:val="24"/>
                <w:lang w:eastAsia="nb-NO"/>
              </w:rPr>
              <w:t xml:space="preserve"> etter vedteke plan for friluftlivets ferdselsår</w:t>
            </w:r>
            <w:r w:rsidR="00B14784" w:rsidRPr="0078407D">
              <w:rPr>
                <w:rFonts w:ascii="Calibri" w:eastAsia="Times New Roman" w:hAnsi="Calibri" w:cs="Calibri"/>
                <w:color w:val="000000"/>
                <w:sz w:val="24"/>
                <w:szCs w:val="24"/>
                <w:lang w:eastAsia="nb-NO"/>
              </w:rPr>
              <w:t>er</w:t>
            </w:r>
          </w:p>
        </w:tc>
        <w:tc>
          <w:tcPr>
            <w:tcW w:w="1667" w:type="dxa"/>
            <w:tcBorders>
              <w:top w:val="nil"/>
              <w:left w:val="nil"/>
              <w:bottom w:val="nil"/>
              <w:right w:val="single" w:sz="8" w:space="0" w:color="7BA0CD"/>
            </w:tcBorders>
            <w:shd w:val="clear" w:color="000000" w:fill="A7BFDE"/>
            <w:hideMark/>
          </w:tcPr>
          <w:p w14:paraId="41AD7013" w14:textId="77777777" w:rsidR="00E60849" w:rsidRDefault="00F17605"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lastRenderedPageBreak/>
              <w:t>V-</w:t>
            </w:r>
            <w:r w:rsidR="00E60849" w:rsidRPr="00C4601E">
              <w:rPr>
                <w:rFonts w:ascii="Calibri" w:eastAsia="Times New Roman" w:hAnsi="Calibri" w:cs="Calibri"/>
                <w:color w:val="000000"/>
                <w:sz w:val="24"/>
                <w:szCs w:val="24"/>
                <w:lang w:val="nb-NO" w:eastAsia="nb-NO"/>
              </w:rPr>
              <w:t>202</w:t>
            </w:r>
            <w:r>
              <w:rPr>
                <w:rFonts w:ascii="Calibri" w:eastAsia="Times New Roman" w:hAnsi="Calibri" w:cs="Calibri"/>
                <w:color w:val="000000"/>
                <w:sz w:val="24"/>
                <w:szCs w:val="24"/>
                <w:lang w:val="nb-NO" w:eastAsia="nb-NO"/>
              </w:rPr>
              <w:t>2</w:t>
            </w:r>
          </w:p>
          <w:p w14:paraId="1DF8331C" w14:textId="266316E3" w:rsidR="00103728" w:rsidRPr="00C4601E" w:rsidRDefault="00103728" w:rsidP="00103728">
            <w:pPr>
              <w:spacing w:after="0" w:line="240" w:lineRule="auto"/>
              <w:jc w:val="center"/>
              <w:rPr>
                <w:rFonts w:ascii="Calibri" w:eastAsia="Times New Roman" w:hAnsi="Calibri" w:cs="Calibri"/>
                <w:color w:val="000000"/>
                <w:sz w:val="24"/>
                <w:szCs w:val="24"/>
                <w:lang w:val="nb-NO" w:eastAsia="nb-NO"/>
              </w:rPr>
            </w:pPr>
          </w:p>
        </w:tc>
        <w:tc>
          <w:tcPr>
            <w:tcW w:w="1872" w:type="dxa"/>
            <w:tcBorders>
              <w:top w:val="nil"/>
              <w:left w:val="nil"/>
              <w:bottom w:val="nil"/>
              <w:right w:val="single" w:sz="8" w:space="0" w:color="7BA0CD"/>
            </w:tcBorders>
            <w:shd w:val="clear" w:color="000000" w:fill="A7BFDE"/>
            <w:hideMark/>
          </w:tcPr>
          <w:p w14:paraId="55CD70D8" w14:textId="3FD40E9B" w:rsidR="00E60849" w:rsidRPr="00C4601E" w:rsidRDefault="00F17605"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E60849" w:rsidRPr="00C4601E">
              <w:rPr>
                <w:rFonts w:ascii="Calibri" w:eastAsia="Times New Roman" w:hAnsi="Calibri" w:cs="Calibri"/>
                <w:color w:val="000000"/>
                <w:sz w:val="24"/>
                <w:szCs w:val="24"/>
                <w:lang w:val="nb-NO" w:eastAsia="nb-NO"/>
              </w:rPr>
              <w:t>2022</w:t>
            </w:r>
          </w:p>
        </w:tc>
        <w:tc>
          <w:tcPr>
            <w:tcW w:w="2664" w:type="dxa"/>
            <w:gridSpan w:val="2"/>
            <w:tcBorders>
              <w:top w:val="nil"/>
              <w:left w:val="nil"/>
              <w:bottom w:val="nil"/>
              <w:right w:val="single" w:sz="8" w:space="0" w:color="7BA0CD"/>
            </w:tcBorders>
            <w:shd w:val="clear" w:color="000000" w:fill="A7BFDE"/>
            <w:hideMark/>
          </w:tcPr>
          <w:p w14:paraId="456EE6BC" w14:textId="0736E6F0" w:rsidR="00E60849" w:rsidRPr="00C4601E" w:rsidRDefault="00F17605"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tr w:rsidR="00E60849" w:rsidRPr="00C4601E" w14:paraId="4F1E358B" w14:textId="77777777" w:rsidTr="00C54836">
        <w:trPr>
          <w:trHeight w:val="960"/>
        </w:trPr>
        <w:tc>
          <w:tcPr>
            <w:tcW w:w="2363" w:type="dxa"/>
            <w:tcBorders>
              <w:top w:val="single" w:sz="8" w:space="0" w:color="7BA0CD"/>
              <w:left w:val="single" w:sz="8" w:space="0" w:color="7BA0CD"/>
              <w:bottom w:val="nil"/>
              <w:right w:val="single" w:sz="8" w:space="0" w:color="7BA0CD"/>
            </w:tcBorders>
            <w:shd w:val="clear" w:color="000000" w:fill="D3DFEE"/>
            <w:hideMark/>
          </w:tcPr>
          <w:p w14:paraId="3EAFE8E3"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Muligheitstudie Frekhaug-Alversund-Knarvik</w:t>
            </w:r>
          </w:p>
        </w:tc>
        <w:tc>
          <w:tcPr>
            <w:tcW w:w="4465" w:type="dxa"/>
            <w:tcBorders>
              <w:top w:val="nil"/>
              <w:left w:val="nil"/>
              <w:bottom w:val="nil"/>
              <w:right w:val="single" w:sz="8" w:space="0" w:color="7BA0CD"/>
            </w:tcBorders>
            <w:shd w:val="clear" w:color="000000" w:fill="D3DFEE"/>
            <w:vAlign w:val="center"/>
            <w:hideMark/>
          </w:tcPr>
          <w:p w14:paraId="7D861571" w14:textId="73D95776" w:rsidR="00E60849" w:rsidRPr="00C4601E" w:rsidRDefault="00E60849" w:rsidP="00C4601E">
            <w:pPr>
              <w:spacing w:after="0" w:line="240" w:lineRule="auto"/>
              <w:rPr>
                <w:rFonts w:ascii="Calibri" w:eastAsia="Times New Roman" w:hAnsi="Calibri" w:cs="Calibri"/>
                <w:color w:val="000000"/>
                <w:sz w:val="24"/>
                <w:szCs w:val="24"/>
                <w:lang w:eastAsia="nb-NO"/>
              </w:rPr>
            </w:pPr>
            <w:r w:rsidRPr="00C4601E">
              <w:rPr>
                <w:rFonts w:ascii="Calibri" w:eastAsia="Times New Roman" w:hAnsi="Calibri" w:cs="Calibri"/>
                <w:color w:val="000000"/>
                <w:sz w:val="24"/>
                <w:szCs w:val="24"/>
                <w:lang w:eastAsia="nb-NO"/>
              </w:rPr>
              <w:t>Ikkje starta</w:t>
            </w:r>
            <w:r w:rsidR="002468C2">
              <w:rPr>
                <w:rFonts w:ascii="Calibri" w:eastAsia="Times New Roman" w:hAnsi="Calibri" w:cs="Calibri"/>
                <w:color w:val="000000"/>
                <w:sz w:val="24"/>
                <w:szCs w:val="24"/>
                <w:lang w:eastAsia="nb-NO"/>
              </w:rPr>
              <w:t>.</w:t>
            </w:r>
            <w:r w:rsidRPr="00C4601E">
              <w:rPr>
                <w:rFonts w:ascii="Calibri" w:eastAsia="Times New Roman" w:hAnsi="Calibri" w:cs="Calibri"/>
                <w:color w:val="000000"/>
                <w:sz w:val="24"/>
                <w:szCs w:val="24"/>
                <w:lang w:eastAsia="nb-NO"/>
              </w:rPr>
              <w:t xml:space="preserve"> Kunnskapsgrunnlag for kommuneplan.</w:t>
            </w:r>
          </w:p>
        </w:tc>
        <w:tc>
          <w:tcPr>
            <w:tcW w:w="1667" w:type="dxa"/>
            <w:tcBorders>
              <w:top w:val="single" w:sz="8" w:space="0" w:color="7BA0CD"/>
              <w:left w:val="nil"/>
              <w:bottom w:val="nil"/>
              <w:right w:val="single" w:sz="8" w:space="0" w:color="7BA0CD"/>
            </w:tcBorders>
            <w:shd w:val="clear" w:color="000000" w:fill="D3DFEE"/>
            <w:hideMark/>
          </w:tcPr>
          <w:p w14:paraId="1BF18D1C"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eastAsia="nb-NO"/>
              </w:rPr>
              <w:t xml:space="preserve"> </w:t>
            </w:r>
            <w:r w:rsidRPr="00C4601E">
              <w:rPr>
                <w:rFonts w:ascii="Calibri" w:eastAsia="Times New Roman" w:hAnsi="Calibri" w:cs="Calibri"/>
                <w:color w:val="000000"/>
                <w:sz w:val="24"/>
                <w:szCs w:val="24"/>
                <w:lang w:val="nb-NO" w:eastAsia="nb-NO"/>
              </w:rPr>
              <w:t>V-2021</w:t>
            </w:r>
          </w:p>
        </w:tc>
        <w:tc>
          <w:tcPr>
            <w:tcW w:w="1872" w:type="dxa"/>
            <w:tcBorders>
              <w:top w:val="nil"/>
              <w:left w:val="nil"/>
              <w:bottom w:val="nil"/>
              <w:right w:val="single" w:sz="8" w:space="0" w:color="7BA0CD"/>
            </w:tcBorders>
            <w:shd w:val="clear" w:color="000000" w:fill="D3DFEE"/>
            <w:hideMark/>
          </w:tcPr>
          <w:p w14:paraId="1CBF24CB" w14:textId="3E21A115"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 </w:t>
            </w:r>
            <w:r>
              <w:rPr>
                <w:rFonts w:ascii="Calibri" w:eastAsia="Times New Roman" w:hAnsi="Calibri" w:cs="Calibri"/>
                <w:color w:val="000000"/>
                <w:sz w:val="24"/>
                <w:szCs w:val="24"/>
                <w:lang w:val="nb-NO" w:eastAsia="nb-NO"/>
              </w:rPr>
              <w:t>V</w:t>
            </w:r>
            <w:r w:rsidRPr="00C4601E">
              <w:rPr>
                <w:rFonts w:ascii="Calibri" w:eastAsia="Times New Roman" w:hAnsi="Calibri" w:cs="Calibri"/>
                <w:color w:val="000000"/>
                <w:sz w:val="24"/>
                <w:szCs w:val="24"/>
                <w:lang w:val="nb-NO" w:eastAsia="nb-NO"/>
              </w:rPr>
              <w:t>-202</w:t>
            </w:r>
            <w:r>
              <w:rPr>
                <w:rFonts w:ascii="Calibri" w:eastAsia="Times New Roman" w:hAnsi="Calibri" w:cs="Calibri"/>
                <w:color w:val="000000"/>
                <w:sz w:val="24"/>
                <w:szCs w:val="24"/>
                <w:lang w:val="nb-NO" w:eastAsia="nb-NO"/>
              </w:rPr>
              <w:t>2</w:t>
            </w:r>
          </w:p>
        </w:tc>
        <w:tc>
          <w:tcPr>
            <w:tcW w:w="2664" w:type="dxa"/>
            <w:gridSpan w:val="2"/>
            <w:tcBorders>
              <w:top w:val="single" w:sz="8" w:space="0" w:color="7BA0CD"/>
              <w:left w:val="nil"/>
              <w:bottom w:val="nil"/>
              <w:right w:val="single" w:sz="8" w:space="0" w:color="7BA0CD"/>
            </w:tcBorders>
            <w:shd w:val="clear" w:color="000000" w:fill="D3DFEE"/>
            <w:vAlign w:val="center"/>
            <w:hideMark/>
          </w:tcPr>
          <w:p w14:paraId="6BF34D5F" w14:textId="7E4D7375" w:rsidR="00E60849" w:rsidRPr="00C4601E" w:rsidRDefault="00F17605"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Plan og analyse</w:t>
            </w:r>
          </w:p>
        </w:tc>
      </w:tr>
      <w:tr w:rsidR="00B14784" w:rsidRPr="00C4601E" w14:paraId="367B10D6" w14:textId="77777777" w:rsidTr="00C54836">
        <w:trPr>
          <w:trHeight w:val="315"/>
        </w:trPr>
        <w:tc>
          <w:tcPr>
            <w:tcW w:w="2363" w:type="dxa"/>
            <w:tcBorders>
              <w:top w:val="single" w:sz="8" w:space="0" w:color="7BA0CD"/>
              <w:left w:val="single" w:sz="8" w:space="0" w:color="7BA0CD"/>
              <w:bottom w:val="single" w:sz="8" w:space="0" w:color="7BA0CD"/>
              <w:right w:val="single" w:sz="8" w:space="0" w:color="7BA0CD"/>
            </w:tcBorders>
            <w:shd w:val="clear" w:color="000000" w:fill="A7BFDE"/>
          </w:tcPr>
          <w:p w14:paraId="3A048871" w14:textId="0ADB469D" w:rsidR="00B14784" w:rsidRPr="00C4601E" w:rsidRDefault="00B14784" w:rsidP="00C4601E">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Digitaliseringstrategi</w:t>
            </w:r>
          </w:p>
        </w:tc>
        <w:tc>
          <w:tcPr>
            <w:tcW w:w="4465" w:type="dxa"/>
            <w:tcBorders>
              <w:top w:val="nil"/>
              <w:left w:val="nil"/>
              <w:bottom w:val="nil"/>
              <w:right w:val="single" w:sz="8" w:space="0" w:color="7BA0CD"/>
            </w:tcBorders>
            <w:shd w:val="clear" w:color="000000" w:fill="A7BFDE"/>
            <w:vAlign w:val="center"/>
          </w:tcPr>
          <w:p w14:paraId="5AF326EC" w14:textId="2D2BEE7C" w:rsidR="00B14784" w:rsidRPr="00C4601E" w:rsidRDefault="003D502C"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Ikkje starta</w:t>
            </w:r>
          </w:p>
        </w:tc>
        <w:tc>
          <w:tcPr>
            <w:tcW w:w="1667" w:type="dxa"/>
            <w:tcBorders>
              <w:top w:val="single" w:sz="8" w:space="0" w:color="7BA0CD"/>
              <w:left w:val="single" w:sz="8" w:space="0" w:color="7BA0CD"/>
              <w:bottom w:val="single" w:sz="8" w:space="0" w:color="7BA0CD"/>
              <w:right w:val="single" w:sz="8" w:space="0" w:color="7BA0CD"/>
            </w:tcBorders>
            <w:shd w:val="clear" w:color="000000" w:fill="A7BFDE"/>
          </w:tcPr>
          <w:p w14:paraId="3D291DB3" w14:textId="2508E26E" w:rsidR="00B14784" w:rsidRPr="00C4601E" w:rsidRDefault="00B14784"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V-2022</w:t>
            </w:r>
          </w:p>
        </w:tc>
        <w:tc>
          <w:tcPr>
            <w:tcW w:w="1872" w:type="dxa"/>
            <w:tcBorders>
              <w:top w:val="single" w:sz="8" w:space="0" w:color="7BA0CD"/>
              <w:left w:val="single" w:sz="8" w:space="0" w:color="7BA0CD"/>
              <w:bottom w:val="single" w:sz="8" w:space="0" w:color="7BA0CD"/>
              <w:right w:val="single" w:sz="8" w:space="0" w:color="7BA0CD"/>
            </w:tcBorders>
            <w:shd w:val="clear" w:color="000000" w:fill="A7BFDE"/>
          </w:tcPr>
          <w:p w14:paraId="6D65406E" w14:textId="607130C2" w:rsidR="00B14784" w:rsidRPr="00C4601E" w:rsidRDefault="00B14784"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H-2022</w:t>
            </w:r>
          </w:p>
        </w:tc>
        <w:tc>
          <w:tcPr>
            <w:tcW w:w="2664" w:type="dxa"/>
            <w:gridSpan w:val="2"/>
            <w:tcBorders>
              <w:top w:val="single" w:sz="8" w:space="0" w:color="7BA0CD"/>
              <w:left w:val="single" w:sz="8" w:space="0" w:color="7BA0CD"/>
              <w:bottom w:val="single" w:sz="8" w:space="0" w:color="7BA0CD"/>
              <w:right w:val="single" w:sz="8" w:space="0" w:color="7BA0CD"/>
            </w:tcBorders>
            <w:shd w:val="clear" w:color="000000" w:fill="A7BFDE"/>
            <w:vAlign w:val="center"/>
          </w:tcPr>
          <w:p w14:paraId="6065A515" w14:textId="6F765A9A" w:rsidR="00B14784" w:rsidRDefault="00B14784"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Rådmann</w:t>
            </w:r>
          </w:p>
        </w:tc>
      </w:tr>
      <w:tr w:rsidR="00E60849" w:rsidRPr="00C4601E" w14:paraId="4591AEB5" w14:textId="77777777" w:rsidTr="00C54836">
        <w:trPr>
          <w:trHeight w:val="315"/>
        </w:trPr>
        <w:tc>
          <w:tcPr>
            <w:tcW w:w="2363" w:type="dxa"/>
            <w:vMerge w:val="restart"/>
            <w:tcBorders>
              <w:top w:val="single" w:sz="8" w:space="0" w:color="7BA0CD"/>
              <w:left w:val="single" w:sz="8" w:space="0" w:color="7BA0CD"/>
              <w:bottom w:val="single" w:sz="8" w:space="0" w:color="7BA0CD"/>
              <w:right w:val="single" w:sz="8" w:space="0" w:color="7BA0CD"/>
            </w:tcBorders>
            <w:shd w:val="clear" w:color="000000" w:fill="A7BFDE"/>
            <w:hideMark/>
          </w:tcPr>
          <w:p w14:paraId="54F8FA6C"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Mulighetstudie for lokal og nærsenter</w:t>
            </w:r>
          </w:p>
        </w:tc>
        <w:tc>
          <w:tcPr>
            <w:tcW w:w="4465" w:type="dxa"/>
            <w:tcBorders>
              <w:top w:val="nil"/>
              <w:left w:val="nil"/>
              <w:bottom w:val="nil"/>
              <w:right w:val="single" w:sz="8" w:space="0" w:color="7BA0CD"/>
            </w:tcBorders>
            <w:shd w:val="clear" w:color="000000" w:fill="A7BFDE"/>
            <w:vAlign w:val="center"/>
            <w:hideMark/>
          </w:tcPr>
          <w:p w14:paraId="6EABF4C5"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I prosess </w:t>
            </w:r>
          </w:p>
        </w:tc>
        <w:tc>
          <w:tcPr>
            <w:tcW w:w="1667" w:type="dxa"/>
            <w:vMerge w:val="restart"/>
            <w:tcBorders>
              <w:top w:val="single" w:sz="8" w:space="0" w:color="7BA0CD"/>
              <w:left w:val="single" w:sz="8" w:space="0" w:color="7BA0CD"/>
              <w:bottom w:val="single" w:sz="8" w:space="0" w:color="7BA0CD"/>
              <w:right w:val="single" w:sz="8" w:space="0" w:color="7BA0CD"/>
            </w:tcBorders>
            <w:shd w:val="clear" w:color="000000" w:fill="A7BFDE"/>
            <w:hideMark/>
          </w:tcPr>
          <w:p w14:paraId="55DA2D37"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 V-2020</w:t>
            </w:r>
          </w:p>
        </w:tc>
        <w:tc>
          <w:tcPr>
            <w:tcW w:w="1872" w:type="dxa"/>
            <w:vMerge w:val="restart"/>
            <w:tcBorders>
              <w:top w:val="single" w:sz="8" w:space="0" w:color="7BA0CD"/>
              <w:left w:val="single" w:sz="8" w:space="0" w:color="7BA0CD"/>
              <w:bottom w:val="single" w:sz="8" w:space="0" w:color="7BA0CD"/>
              <w:right w:val="single" w:sz="8" w:space="0" w:color="7BA0CD"/>
            </w:tcBorders>
            <w:shd w:val="clear" w:color="000000" w:fill="A7BFDE"/>
            <w:hideMark/>
          </w:tcPr>
          <w:p w14:paraId="2E05765E"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V-2021</w:t>
            </w:r>
          </w:p>
        </w:tc>
        <w:tc>
          <w:tcPr>
            <w:tcW w:w="2664" w:type="dxa"/>
            <w:gridSpan w:val="2"/>
            <w:vMerge w:val="restart"/>
            <w:tcBorders>
              <w:top w:val="single" w:sz="8" w:space="0" w:color="7BA0CD"/>
              <w:left w:val="single" w:sz="8" w:space="0" w:color="7BA0CD"/>
              <w:bottom w:val="single" w:sz="8" w:space="0" w:color="7BA0CD"/>
              <w:right w:val="single" w:sz="8" w:space="0" w:color="7BA0CD"/>
            </w:tcBorders>
            <w:shd w:val="clear" w:color="000000" w:fill="A7BFDE"/>
            <w:vAlign w:val="center"/>
            <w:hideMark/>
          </w:tcPr>
          <w:p w14:paraId="229AB065" w14:textId="17FA0094" w:rsidR="00E60849" w:rsidRPr="00C4601E" w:rsidRDefault="00F17605"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tr w:rsidR="00E60849" w:rsidRPr="00C4601E" w14:paraId="4F199072" w14:textId="77777777" w:rsidTr="00C54836">
        <w:trPr>
          <w:trHeight w:val="645"/>
        </w:trPr>
        <w:tc>
          <w:tcPr>
            <w:tcW w:w="2363" w:type="dxa"/>
            <w:vMerge/>
            <w:tcBorders>
              <w:top w:val="single" w:sz="8" w:space="0" w:color="7BA0CD"/>
              <w:left w:val="single" w:sz="8" w:space="0" w:color="7BA0CD"/>
              <w:bottom w:val="single" w:sz="8" w:space="0" w:color="7BA0CD"/>
              <w:right w:val="single" w:sz="8" w:space="0" w:color="7BA0CD"/>
            </w:tcBorders>
            <w:vAlign w:val="center"/>
            <w:hideMark/>
          </w:tcPr>
          <w:p w14:paraId="00E82974"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p>
        </w:tc>
        <w:tc>
          <w:tcPr>
            <w:tcW w:w="4465" w:type="dxa"/>
            <w:tcBorders>
              <w:top w:val="nil"/>
              <w:left w:val="nil"/>
              <w:bottom w:val="single" w:sz="8" w:space="0" w:color="7BA0CD"/>
              <w:right w:val="single" w:sz="8" w:space="0" w:color="7BA0CD"/>
            </w:tcBorders>
            <w:shd w:val="clear" w:color="000000" w:fill="A7BFDE"/>
            <w:vAlign w:val="center"/>
            <w:hideMark/>
          </w:tcPr>
          <w:p w14:paraId="658AF67E" w14:textId="38971C2F" w:rsidR="00E60849" w:rsidRPr="004F47A3" w:rsidRDefault="00E60849" w:rsidP="00C4601E">
            <w:pPr>
              <w:spacing w:after="0" w:line="240" w:lineRule="auto"/>
              <w:rPr>
                <w:rFonts w:ascii="Calibri" w:eastAsia="Times New Roman" w:hAnsi="Calibri" w:cs="Calibri"/>
                <w:color w:val="000000"/>
                <w:sz w:val="24"/>
                <w:szCs w:val="24"/>
                <w:lang w:eastAsia="nb-NO"/>
              </w:rPr>
            </w:pPr>
            <w:r w:rsidRPr="004F47A3">
              <w:rPr>
                <w:rFonts w:ascii="Calibri" w:eastAsia="Times New Roman" w:hAnsi="Calibri" w:cs="Calibri"/>
                <w:color w:val="000000"/>
                <w:sz w:val="24"/>
                <w:szCs w:val="24"/>
                <w:lang w:eastAsia="nb-NO"/>
              </w:rPr>
              <w:t>Kunnskapsgrunnlag for kommuneplan</w:t>
            </w:r>
            <w:r w:rsidR="004F47A3" w:rsidRPr="004F47A3">
              <w:rPr>
                <w:rFonts w:ascii="Calibri" w:eastAsia="Times New Roman" w:hAnsi="Calibri" w:cs="Calibri"/>
                <w:color w:val="000000"/>
                <w:sz w:val="24"/>
                <w:szCs w:val="24"/>
                <w:lang w:eastAsia="nb-NO"/>
              </w:rPr>
              <w:t>, samfunnsdel og K</w:t>
            </w:r>
            <w:r w:rsidR="004F47A3">
              <w:rPr>
                <w:rFonts w:ascii="Calibri" w:eastAsia="Times New Roman" w:hAnsi="Calibri" w:cs="Calibri"/>
                <w:color w:val="000000"/>
                <w:sz w:val="24"/>
                <w:szCs w:val="24"/>
                <w:lang w:eastAsia="nb-NO"/>
              </w:rPr>
              <w:t>PA</w:t>
            </w:r>
          </w:p>
        </w:tc>
        <w:tc>
          <w:tcPr>
            <w:tcW w:w="1667" w:type="dxa"/>
            <w:vMerge/>
            <w:tcBorders>
              <w:top w:val="single" w:sz="8" w:space="0" w:color="7BA0CD"/>
              <w:left w:val="single" w:sz="8" w:space="0" w:color="7BA0CD"/>
              <w:bottom w:val="single" w:sz="8" w:space="0" w:color="7BA0CD"/>
              <w:right w:val="single" w:sz="8" w:space="0" w:color="7BA0CD"/>
            </w:tcBorders>
            <w:vAlign w:val="center"/>
            <w:hideMark/>
          </w:tcPr>
          <w:p w14:paraId="1F1F3830" w14:textId="77777777" w:rsidR="00E60849" w:rsidRPr="004F47A3" w:rsidRDefault="00E60849" w:rsidP="00C4601E">
            <w:pPr>
              <w:spacing w:after="0" w:line="240" w:lineRule="auto"/>
              <w:rPr>
                <w:rFonts w:ascii="Calibri" w:eastAsia="Times New Roman" w:hAnsi="Calibri" w:cs="Calibri"/>
                <w:color w:val="000000"/>
                <w:sz w:val="24"/>
                <w:szCs w:val="24"/>
                <w:lang w:eastAsia="nb-NO"/>
              </w:rPr>
            </w:pPr>
          </w:p>
        </w:tc>
        <w:tc>
          <w:tcPr>
            <w:tcW w:w="1872" w:type="dxa"/>
            <w:vMerge/>
            <w:tcBorders>
              <w:top w:val="single" w:sz="8" w:space="0" w:color="7BA0CD"/>
              <w:left w:val="single" w:sz="8" w:space="0" w:color="7BA0CD"/>
              <w:bottom w:val="single" w:sz="8" w:space="0" w:color="7BA0CD"/>
              <w:right w:val="single" w:sz="8" w:space="0" w:color="7BA0CD"/>
            </w:tcBorders>
            <w:vAlign w:val="center"/>
            <w:hideMark/>
          </w:tcPr>
          <w:p w14:paraId="0BBB4469" w14:textId="77777777" w:rsidR="00E60849" w:rsidRPr="004F47A3" w:rsidRDefault="00E60849" w:rsidP="00C4601E">
            <w:pPr>
              <w:spacing w:after="0" w:line="240" w:lineRule="auto"/>
              <w:rPr>
                <w:rFonts w:ascii="Calibri" w:eastAsia="Times New Roman" w:hAnsi="Calibri" w:cs="Calibri"/>
                <w:color w:val="000000"/>
                <w:sz w:val="24"/>
                <w:szCs w:val="24"/>
                <w:lang w:eastAsia="nb-NO"/>
              </w:rPr>
            </w:pPr>
          </w:p>
        </w:tc>
        <w:tc>
          <w:tcPr>
            <w:tcW w:w="2664" w:type="dxa"/>
            <w:gridSpan w:val="2"/>
            <w:vMerge/>
            <w:tcBorders>
              <w:top w:val="single" w:sz="8" w:space="0" w:color="7BA0CD"/>
              <w:left w:val="single" w:sz="8" w:space="0" w:color="7BA0CD"/>
              <w:bottom w:val="single" w:sz="8" w:space="0" w:color="7BA0CD"/>
              <w:right w:val="single" w:sz="8" w:space="0" w:color="7BA0CD"/>
            </w:tcBorders>
            <w:vAlign w:val="center"/>
            <w:hideMark/>
          </w:tcPr>
          <w:p w14:paraId="2A3C21C0" w14:textId="77777777" w:rsidR="00E60849" w:rsidRPr="004F47A3" w:rsidRDefault="00E60849" w:rsidP="00C4601E">
            <w:pPr>
              <w:spacing w:after="0" w:line="240" w:lineRule="auto"/>
              <w:rPr>
                <w:rFonts w:ascii="Calibri" w:eastAsia="Times New Roman" w:hAnsi="Calibri" w:cs="Calibri"/>
                <w:color w:val="000000"/>
                <w:sz w:val="24"/>
                <w:szCs w:val="24"/>
                <w:lang w:eastAsia="nb-NO"/>
              </w:rPr>
            </w:pPr>
          </w:p>
        </w:tc>
      </w:tr>
      <w:tr w:rsidR="00E60849" w:rsidRPr="00C4601E" w14:paraId="5B848545" w14:textId="77777777" w:rsidTr="00C54836">
        <w:trPr>
          <w:trHeight w:val="630"/>
        </w:trPr>
        <w:tc>
          <w:tcPr>
            <w:tcW w:w="2363" w:type="dxa"/>
            <w:tcBorders>
              <w:top w:val="nil"/>
              <w:left w:val="single" w:sz="8" w:space="0" w:color="7BA0CD"/>
              <w:bottom w:val="nil"/>
              <w:right w:val="single" w:sz="8" w:space="0" w:color="7BA0CD"/>
            </w:tcBorders>
            <w:shd w:val="clear" w:color="000000" w:fill="A7BFDE"/>
            <w:vAlign w:val="center"/>
            <w:hideMark/>
          </w:tcPr>
          <w:p w14:paraId="24472A8B"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Mulighetstudie Meland ungdomskule</w:t>
            </w:r>
          </w:p>
        </w:tc>
        <w:tc>
          <w:tcPr>
            <w:tcW w:w="4465" w:type="dxa"/>
            <w:tcBorders>
              <w:top w:val="nil"/>
              <w:left w:val="nil"/>
              <w:bottom w:val="nil"/>
              <w:right w:val="single" w:sz="8" w:space="0" w:color="7BA0CD"/>
            </w:tcBorders>
            <w:shd w:val="clear" w:color="000000" w:fill="A7BFDE"/>
            <w:vAlign w:val="center"/>
            <w:hideMark/>
          </w:tcPr>
          <w:p w14:paraId="5937EEE9" w14:textId="0A614BAD" w:rsidR="00E60849" w:rsidRPr="00C4601E" w:rsidRDefault="004F47A3"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Mandat under arbeid</w:t>
            </w:r>
          </w:p>
        </w:tc>
        <w:tc>
          <w:tcPr>
            <w:tcW w:w="1667" w:type="dxa"/>
            <w:tcBorders>
              <w:top w:val="nil"/>
              <w:left w:val="nil"/>
              <w:bottom w:val="nil"/>
              <w:right w:val="single" w:sz="8" w:space="0" w:color="7BA0CD"/>
            </w:tcBorders>
            <w:shd w:val="clear" w:color="000000" w:fill="A7BFDE"/>
            <w:hideMark/>
          </w:tcPr>
          <w:p w14:paraId="51D5475F"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V-2021</w:t>
            </w:r>
          </w:p>
        </w:tc>
        <w:tc>
          <w:tcPr>
            <w:tcW w:w="1872" w:type="dxa"/>
            <w:tcBorders>
              <w:top w:val="nil"/>
              <w:left w:val="nil"/>
              <w:bottom w:val="nil"/>
              <w:right w:val="single" w:sz="8" w:space="0" w:color="7BA0CD"/>
            </w:tcBorders>
            <w:shd w:val="clear" w:color="000000" w:fill="A7BFDE"/>
            <w:hideMark/>
          </w:tcPr>
          <w:p w14:paraId="7E1FE279"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H-2021</w:t>
            </w:r>
          </w:p>
        </w:tc>
        <w:tc>
          <w:tcPr>
            <w:tcW w:w="2664" w:type="dxa"/>
            <w:gridSpan w:val="2"/>
            <w:tcBorders>
              <w:top w:val="nil"/>
              <w:left w:val="nil"/>
              <w:bottom w:val="nil"/>
              <w:right w:val="single" w:sz="8" w:space="0" w:color="7BA0CD"/>
            </w:tcBorders>
            <w:shd w:val="clear" w:color="000000" w:fill="A7BFDE"/>
            <w:vAlign w:val="center"/>
            <w:hideMark/>
          </w:tcPr>
          <w:p w14:paraId="2840296E" w14:textId="21A2A05B" w:rsidR="00E60849" w:rsidRPr="00C4601E" w:rsidRDefault="00F17605"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Eiendom</w:t>
            </w:r>
          </w:p>
        </w:tc>
      </w:tr>
      <w:tr w:rsidR="00E60849" w:rsidRPr="00C4601E" w14:paraId="626E43A4" w14:textId="77777777" w:rsidTr="00C54836">
        <w:trPr>
          <w:trHeight w:val="630"/>
        </w:trPr>
        <w:tc>
          <w:tcPr>
            <w:tcW w:w="2363" w:type="dxa"/>
            <w:tcBorders>
              <w:top w:val="single" w:sz="4" w:space="0" w:color="4472C4"/>
              <w:left w:val="single" w:sz="4" w:space="0" w:color="4472C4"/>
              <w:bottom w:val="single" w:sz="4" w:space="0" w:color="4472C4"/>
              <w:right w:val="single" w:sz="4" w:space="0" w:color="4472C4"/>
            </w:tcBorders>
            <w:shd w:val="clear" w:color="000000" w:fill="D3DFEE"/>
            <w:vAlign w:val="center"/>
            <w:hideMark/>
          </w:tcPr>
          <w:p w14:paraId="05F9879B"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Muligheitstudie Alversund skule</w:t>
            </w:r>
          </w:p>
        </w:tc>
        <w:tc>
          <w:tcPr>
            <w:tcW w:w="4465" w:type="dxa"/>
            <w:tcBorders>
              <w:top w:val="single" w:sz="4" w:space="0" w:color="4472C4"/>
              <w:left w:val="nil"/>
              <w:bottom w:val="single" w:sz="4" w:space="0" w:color="4472C4"/>
              <w:right w:val="single" w:sz="4" w:space="0" w:color="4472C4"/>
            </w:tcBorders>
            <w:shd w:val="clear" w:color="000000" w:fill="D3DFEE"/>
            <w:vAlign w:val="center"/>
            <w:hideMark/>
          </w:tcPr>
          <w:p w14:paraId="50D3E920"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I prosess </w:t>
            </w:r>
          </w:p>
        </w:tc>
        <w:tc>
          <w:tcPr>
            <w:tcW w:w="1667" w:type="dxa"/>
            <w:tcBorders>
              <w:top w:val="single" w:sz="4" w:space="0" w:color="4472C4"/>
              <w:left w:val="nil"/>
              <w:bottom w:val="single" w:sz="4" w:space="0" w:color="4472C4"/>
              <w:right w:val="single" w:sz="4" w:space="0" w:color="4472C4"/>
            </w:tcBorders>
            <w:shd w:val="clear" w:color="000000" w:fill="D3DFEE"/>
            <w:hideMark/>
          </w:tcPr>
          <w:p w14:paraId="6CA343B8" w14:textId="212173FA" w:rsidR="00E60849" w:rsidRPr="00C4601E" w:rsidRDefault="00103728"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V- </w:t>
            </w:r>
            <w:r w:rsidR="00E60849" w:rsidRPr="00C4601E">
              <w:rPr>
                <w:rFonts w:ascii="Calibri" w:eastAsia="Times New Roman" w:hAnsi="Calibri" w:cs="Calibri"/>
                <w:color w:val="000000"/>
                <w:sz w:val="24"/>
                <w:szCs w:val="24"/>
                <w:lang w:val="nb-NO" w:eastAsia="nb-NO"/>
              </w:rPr>
              <w:t>2020</w:t>
            </w:r>
          </w:p>
        </w:tc>
        <w:tc>
          <w:tcPr>
            <w:tcW w:w="1872" w:type="dxa"/>
            <w:tcBorders>
              <w:top w:val="single" w:sz="4" w:space="0" w:color="4472C4"/>
              <w:left w:val="nil"/>
              <w:bottom w:val="single" w:sz="4" w:space="0" w:color="4472C4"/>
              <w:right w:val="single" w:sz="4" w:space="0" w:color="4472C4"/>
            </w:tcBorders>
            <w:shd w:val="clear" w:color="000000" w:fill="D3DFEE"/>
            <w:hideMark/>
          </w:tcPr>
          <w:p w14:paraId="4E69D48B"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V-2021 </w:t>
            </w:r>
          </w:p>
        </w:tc>
        <w:tc>
          <w:tcPr>
            <w:tcW w:w="2664" w:type="dxa"/>
            <w:gridSpan w:val="2"/>
            <w:tcBorders>
              <w:top w:val="single" w:sz="4" w:space="0" w:color="4472C4"/>
              <w:left w:val="nil"/>
              <w:bottom w:val="single" w:sz="4" w:space="0" w:color="4472C4"/>
              <w:right w:val="single" w:sz="4" w:space="0" w:color="4472C4"/>
            </w:tcBorders>
            <w:shd w:val="clear" w:color="000000" w:fill="D3DFEE"/>
            <w:vAlign w:val="center"/>
            <w:hideMark/>
          </w:tcPr>
          <w:p w14:paraId="4D0BA526" w14:textId="3418293F" w:rsidR="00E60849" w:rsidRPr="00C4601E" w:rsidRDefault="00F17605"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tr w:rsidR="00E60849" w:rsidRPr="00C4601E" w14:paraId="30C073AF" w14:textId="77777777" w:rsidTr="00C54836">
        <w:trPr>
          <w:trHeight w:val="330"/>
        </w:trPr>
        <w:tc>
          <w:tcPr>
            <w:tcW w:w="2363" w:type="dxa"/>
            <w:tcBorders>
              <w:top w:val="single" w:sz="8" w:space="0" w:color="7BA0CD"/>
              <w:left w:val="single" w:sz="8" w:space="0" w:color="7BA0CD"/>
              <w:bottom w:val="nil"/>
              <w:right w:val="single" w:sz="8" w:space="0" w:color="7BA0CD"/>
            </w:tcBorders>
            <w:shd w:val="clear" w:color="000000" w:fill="2F75B5"/>
            <w:vAlign w:val="center"/>
            <w:hideMark/>
          </w:tcPr>
          <w:p w14:paraId="0E4D3717" w14:textId="280A37AE" w:rsidR="00E60849" w:rsidRPr="00C4601E" w:rsidRDefault="00F17605" w:rsidP="00C4601E">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Reguleringsplaner</w:t>
            </w:r>
          </w:p>
        </w:tc>
        <w:tc>
          <w:tcPr>
            <w:tcW w:w="4465" w:type="dxa"/>
            <w:tcBorders>
              <w:top w:val="single" w:sz="8" w:space="0" w:color="7BA0CD"/>
              <w:left w:val="nil"/>
              <w:bottom w:val="nil"/>
              <w:right w:val="single" w:sz="8" w:space="0" w:color="7BA0CD"/>
            </w:tcBorders>
            <w:shd w:val="clear" w:color="000000" w:fill="2F75B5"/>
            <w:vAlign w:val="center"/>
            <w:hideMark/>
          </w:tcPr>
          <w:p w14:paraId="43473776" w14:textId="2B2D68FD"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 xml:space="preserve">Status feb.2021 </w:t>
            </w:r>
          </w:p>
        </w:tc>
        <w:tc>
          <w:tcPr>
            <w:tcW w:w="1667" w:type="dxa"/>
            <w:tcBorders>
              <w:top w:val="single" w:sz="8" w:space="0" w:color="7BA0CD"/>
              <w:left w:val="nil"/>
              <w:bottom w:val="nil"/>
              <w:right w:val="single" w:sz="8" w:space="0" w:color="7BA0CD"/>
            </w:tcBorders>
            <w:shd w:val="clear" w:color="000000" w:fill="2F75B5"/>
            <w:vAlign w:val="center"/>
            <w:hideMark/>
          </w:tcPr>
          <w:p w14:paraId="1E2775FF"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72" w:type="dxa"/>
            <w:tcBorders>
              <w:top w:val="single" w:sz="8" w:space="0" w:color="7BA0CD"/>
              <w:left w:val="nil"/>
              <w:bottom w:val="nil"/>
              <w:right w:val="single" w:sz="8" w:space="0" w:color="7BA0CD"/>
            </w:tcBorders>
            <w:shd w:val="clear" w:color="000000" w:fill="2F75B5"/>
            <w:vAlign w:val="center"/>
            <w:hideMark/>
          </w:tcPr>
          <w:p w14:paraId="6AE68017"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664" w:type="dxa"/>
            <w:gridSpan w:val="2"/>
            <w:tcBorders>
              <w:top w:val="single" w:sz="8" w:space="0" w:color="7BA0CD"/>
              <w:left w:val="nil"/>
              <w:bottom w:val="nil"/>
              <w:right w:val="single" w:sz="8" w:space="0" w:color="7BA0CD"/>
            </w:tcBorders>
            <w:shd w:val="clear" w:color="000000" w:fill="2F75B5"/>
            <w:vAlign w:val="center"/>
            <w:hideMark/>
          </w:tcPr>
          <w:p w14:paraId="27CCE4FF" w14:textId="011B8F48" w:rsidR="00E60849" w:rsidRPr="00C4601E" w:rsidRDefault="004F47A3" w:rsidP="00C4601E">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Ansvar </w:t>
            </w:r>
          </w:p>
        </w:tc>
      </w:tr>
      <w:tr w:rsidR="00E60849" w:rsidRPr="00C4601E" w14:paraId="4B62B6A2" w14:textId="77777777" w:rsidTr="00C54836">
        <w:trPr>
          <w:trHeight w:val="645"/>
        </w:trPr>
        <w:tc>
          <w:tcPr>
            <w:tcW w:w="2363" w:type="dxa"/>
            <w:tcBorders>
              <w:top w:val="single" w:sz="8" w:space="0" w:color="7BA0CD"/>
              <w:left w:val="single" w:sz="8" w:space="0" w:color="7BA0CD"/>
              <w:bottom w:val="nil"/>
              <w:right w:val="single" w:sz="8" w:space="0" w:color="7BA0CD"/>
            </w:tcBorders>
            <w:shd w:val="clear" w:color="000000" w:fill="A7BFDE"/>
            <w:vAlign w:val="center"/>
            <w:hideMark/>
          </w:tcPr>
          <w:p w14:paraId="6222CF9F"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Regulering Ny Alversund bru</w:t>
            </w:r>
          </w:p>
        </w:tc>
        <w:tc>
          <w:tcPr>
            <w:tcW w:w="4465" w:type="dxa"/>
            <w:tcBorders>
              <w:top w:val="single" w:sz="8" w:space="0" w:color="7BA0CD"/>
              <w:left w:val="nil"/>
              <w:bottom w:val="nil"/>
              <w:right w:val="single" w:sz="8" w:space="0" w:color="7BA0CD"/>
            </w:tcBorders>
            <w:shd w:val="clear" w:color="000000" w:fill="A7BFDE"/>
            <w:hideMark/>
          </w:tcPr>
          <w:p w14:paraId="6C83F8CD" w14:textId="155BC025"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Regulering av Alversund bru</w:t>
            </w:r>
            <w:r w:rsidR="004F47A3">
              <w:rPr>
                <w:rFonts w:ascii="Calibri" w:eastAsia="Times New Roman" w:hAnsi="Calibri" w:cs="Calibri"/>
                <w:color w:val="000000"/>
                <w:sz w:val="24"/>
                <w:szCs w:val="24"/>
                <w:lang w:val="nb-NO" w:eastAsia="nb-NO"/>
              </w:rPr>
              <w:t>. Planarbeidet er varsla oppst</w:t>
            </w:r>
            <w:r w:rsidR="003D502C">
              <w:rPr>
                <w:rFonts w:ascii="Calibri" w:eastAsia="Times New Roman" w:hAnsi="Calibri" w:cs="Calibri"/>
                <w:color w:val="000000"/>
                <w:sz w:val="24"/>
                <w:szCs w:val="24"/>
                <w:lang w:val="nb-NO" w:eastAsia="nb-NO"/>
              </w:rPr>
              <w:t>ar</w:t>
            </w:r>
            <w:r w:rsidR="004F47A3">
              <w:rPr>
                <w:rFonts w:ascii="Calibri" w:eastAsia="Times New Roman" w:hAnsi="Calibri" w:cs="Calibri"/>
                <w:color w:val="000000"/>
                <w:sz w:val="24"/>
                <w:szCs w:val="24"/>
                <w:lang w:val="nb-NO" w:eastAsia="nb-NO"/>
              </w:rPr>
              <w:t xml:space="preserve">t og i prosess </w:t>
            </w:r>
          </w:p>
        </w:tc>
        <w:tc>
          <w:tcPr>
            <w:tcW w:w="1667" w:type="dxa"/>
            <w:tcBorders>
              <w:top w:val="single" w:sz="8" w:space="0" w:color="7BA0CD"/>
              <w:left w:val="nil"/>
              <w:bottom w:val="nil"/>
              <w:right w:val="single" w:sz="8" w:space="0" w:color="7BA0CD"/>
            </w:tcBorders>
            <w:shd w:val="clear" w:color="000000" w:fill="A7BFDE"/>
            <w:hideMark/>
          </w:tcPr>
          <w:p w14:paraId="1DECBBD9"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 V-2021</w:t>
            </w:r>
          </w:p>
        </w:tc>
        <w:tc>
          <w:tcPr>
            <w:tcW w:w="1872" w:type="dxa"/>
            <w:tcBorders>
              <w:top w:val="single" w:sz="8" w:space="0" w:color="7BA0CD"/>
              <w:left w:val="nil"/>
              <w:bottom w:val="nil"/>
              <w:right w:val="single" w:sz="8" w:space="0" w:color="7BA0CD"/>
            </w:tcBorders>
            <w:shd w:val="clear" w:color="000000" w:fill="A7BFDE"/>
            <w:hideMark/>
          </w:tcPr>
          <w:p w14:paraId="1DEF328D" w14:textId="0F1FC12D" w:rsidR="00E60849" w:rsidRPr="00C4601E" w:rsidRDefault="00A264B1"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H-</w:t>
            </w:r>
            <w:r w:rsidR="00E60849" w:rsidRPr="00C4601E">
              <w:rPr>
                <w:rFonts w:ascii="Calibri" w:eastAsia="Times New Roman" w:hAnsi="Calibri" w:cs="Calibri"/>
                <w:color w:val="000000"/>
                <w:sz w:val="24"/>
                <w:szCs w:val="24"/>
                <w:lang w:val="nb-NO" w:eastAsia="nb-NO"/>
              </w:rPr>
              <w:t>2022</w:t>
            </w:r>
          </w:p>
        </w:tc>
        <w:tc>
          <w:tcPr>
            <w:tcW w:w="2664" w:type="dxa"/>
            <w:gridSpan w:val="2"/>
            <w:tcBorders>
              <w:top w:val="single" w:sz="8" w:space="0" w:color="7BA0CD"/>
              <w:left w:val="nil"/>
              <w:bottom w:val="nil"/>
              <w:right w:val="single" w:sz="8" w:space="0" w:color="7BA0CD"/>
            </w:tcBorders>
            <w:shd w:val="clear" w:color="000000" w:fill="A7BFDE"/>
            <w:vAlign w:val="center"/>
            <w:hideMark/>
          </w:tcPr>
          <w:p w14:paraId="7C72FFF8" w14:textId="1193F2E1" w:rsidR="00E60849" w:rsidRPr="004F47A3" w:rsidRDefault="002468C2" w:rsidP="00A264B1">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Fylkeskommunen har prosjektansvar. </w:t>
            </w:r>
            <w:r w:rsidR="004F47A3" w:rsidRPr="004F47A3">
              <w:rPr>
                <w:rFonts w:ascii="Calibri" w:eastAsia="Times New Roman" w:hAnsi="Calibri" w:cs="Calibri"/>
                <w:color w:val="000000"/>
                <w:sz w:val="24"/>
                <w:szCs w:val="24"/>
                <w:lang w:eastAsia="nb-NO"/>
              </w:rPr>
              <w:t xml:space="preserve">Plan og </w:t>
            </w:r>
            <w:r w:rsidR="004F47A3">
              <w:rPr>
                <w:rFonts w:ascii="Calibri" w:eastAsia="Times New Roman" w:hAnsi="Calibri" w:cs="Calibri"/>
                <w:color w:val="000000"/>
                <w:sz w:val="24"/>
                <w:szCs w:val="24"/>
                <w:lang w:eastAsia="nb-NO"/>
              </w:rPr>
              <w:t>a</w:t>
            </w:r>
            <w:r w:rsidR="004F47A3" w:rsidRPr="004F47A3">
              <w:rPr>
                <w:rFonts w:ascii="Calibri" w:eastAsia="Times New Roman" w:hAnsi="Calibri" w:cs="Calibri"/>
                <w:color w:val="000000"/>
                <w:sz w:val="24"/>
                <w:szCs w:val="24"/>
                <w:lang w:eastAsia="nb-NO"/>
              </w:rPr>
              <w:t>nal</w:t>
            </w:r>
            <w:r w:rsidR="004F47A3">
              <w:rPr>
                <w:rFonts w:ascii="Calibri" w:eastAsia="Times New Roman" w:hAnsi="Calibri" w:cs="Calibri"/>
                <w:color w:val="000000"/>
                <w:sz w:val="24"/>
                <w:szCs w:val="24"/>
                <w:lang w:eastAsia="nb-NO"/>
              </w:rPr>
              <w:t>yse</w:t>
            </w:r>
            <w:r w:rsidR="004F47A3" w:rsidRPr="004F47A3">
              <w:rPr>
                <w:rFonts w:ascii="Calibri" w:eastAsia="Times New Roman" w:hAnsi="Calibri" w:cs="Calibri"/>
                <w:color w:val="000000"/>
                <w:sz w:val="24"/>
                <w:szCs w:val="24"/>
                <w:lang w:eastAsia="nb-NO"/>
              </w:rPr>
              <w:t xml:space="preserve"> i s</w:t>
            </w:r>
            <w:r w:rsidR="004F47A3">
              <w:rPr>
                <w:rFonts w:ascii="Calibri" w:eastAsia="Times New Roman" w:hAnsi="Calibri" w:cs="Calibri"/>
                <w:color w:val="000000"/>
                <w:sz w:val="24"/>
                <w:szCs w:val="24"/>
                <w:lang w:eastAsia="nb-NO"/>
              </w:rPr>
              <w:t>amarbeid med planforvaltning</w:t>
            </w:r>
            <w:r>
              <w:rPr>
                <w:rFonts w:ascii="Calibri" w:eastAsia="Times New Roman" w:hAnsi="Calibri" w:cs="Calibri"/>
                <w:color w:val="000000"/>
                <w:sz w:val="24"/>
                <w:szCs w:val="24"/>
                <w:lang w:eastAsia="nb-NO"/>
              </w:rPr>
              <w:t xml:space="preserve"> deltek i planarbeidet.</w:t>
            </w:r>
          </w:p>
        </w:tc>
      </w:tr>
      <w:tr w:rsidR="00E60849" w:rsidRPr="00C4601E" w14:paraId="391DFAD3" w14:textId="77777777" w:rsidTr="00C54836">
        <w:trPr>
          <w:trHeight w:val="945"/>
        </w:trPr>
        <w:tc>
          <w:tcPr>
            <w:tcW w:w="2363" w:type="dxa"/>
            <w:tcBorders>
              <w:top w:val="single" w:sz="8" w:space="0" w:color="7BA0CD"/>
              <w:left w:val="single" w:sz="8" w:space="0" w:color="7BA0CD"/>
              <w:bottom w:val="nil"/>
              <w:right w:val="single" w:sz="8" w:space="0" w:color="7BA0CD"/>
            </w:tcBorders>
            <w:shd w:val="clear" w:color="000000" w:fill="D3DFEE"/>
            <w:hideMark/>
          </w:tcPr>
          <w:p w14:paraId="2505406A"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Regulering av gang og sykkelveg. Hagelsund bru</w:t>
            </w:r>
          </w:p>
        </w:tc>
        <w:tc>
          <w:tcPr>
            <w:tcW w:w="4465" w:type="dxa"/>
            <w:tcBorders>
              <w:top w:val="single" w:sz="8" w:space="0" w:color="7BA0CD"/>
              <w:left w:val="nil"/>
              <w:bottom w:val="nil"/>
              <w:right w:val="single" w:sz="8" w:space="0" w:color="7BA0CD"/>
            </w:tcBorders>
            <w:shd w:val="clear" w:color="000000" w:fill="D3DFEE"/>
            <w:hideMark/>
          </w:tcPr>
          <w:p w14:paraId="5584FAFF" w14:textId="516237DD" w:rsidR="00E60849" w:rsidRPr="00103728" w:rsidRDefault="00E60849" w:rsidP="00C4601E">
            <w:pPr>
              <w:spacing w:after="0" w:line="240" w:lineRule="auto"/>
              <w:rPr>
                <w:rFonts w:ascii="Calibri" w:eastAsia="Times New Roman" w:hAnsi="Calibri" w:cs="Calibri"/>
                <w:color w:val="000000"/>
                <w:sz w:val="24"/>
                <w:szCs w:val="24"/>
                <w:lang w:eastAsia="nb-NO"/>
              </w:rPr>
            </w:pPr>
            <w:r w:rsidRPr="00103728">
              <w:rPr>
                <w:rFonts w:ascii="Calibri" w:eastAsia="Times New Roman" w:hAnsi="Calibri" w:cs="Calibri"/>
                <w:color w:val="000000"/>
                <w:sz w:val="24"/>
                <w:szCs w:val="24"/>
                <w:lang w:eastAsia="nb-NO"/>
              </w:rPr>
              <w:t xml:space="preserve">Forprosjekt avslutta </w:t>
            </w:r>
            <w:r w:rsidR="00103728" w:rsidRPr="00103728">
              <w:rPr>
                <w:rFonts w:ascii="Calibri" w:eastAsia="Times New Roman" w:hAnsi="Calibri" w:cs="Calibri"/>
                <w:color w:val="000000"/>
                <w:sz w:val="24"/>
                <w:szCs w:val="24"/>
                <w:lang w:eastAsia="nb-NO"/>
              </w:rPr>
              <w:t>– uklart når s</w:t>
            </w:r>
            <w:r w:rsidR="00103728">
              <w:rPr>
                <w:rFonts w:ascii="Calibri" w:eastAsia="Times New Roman" w:hAnsi="Calibri" w:cs="Calibri"/>
                <w:color w:val="000000"/>
                <w:sz w:val="24"/>
                <w:szCs w:val="24"/>
                <w:lang w:eastAsia="nb-NO"/>
              </w:rPr>
              <w:t>jølve reguleringplanarbeidet startar opp</w:t>
            </w:r>
          </w:p>
        </w:tc>
        <w:tc>
          <w:tcPr>
            <w:tcW w:w="1667" w:type="dxa"/>
            <w:tcBorders>
              <w:top w:val="single" w:sz="8" w:space="0" w:color="7BA0CD"/>
              <w:left w:val="nil"/>
              <w:bottom w:val="nil"/>
              <w:right w:val="single" w:sz="8" w:space="0" w:color="7BA0CD"/>
            </w:tcBorders>
            <w:shd w:val="clear" w:color="000000" w:fill="D3DFEE"/>
            <w:hideMark/>
          </w:tcPr>
          <w:p w14:paraId="699DF654" w14:textId="77777777" w:rsidR="00E60849" w:rsidRPr="00103728" w:rsidRDefault="00E60849" w:rsidP="00C4601E">
            <w:pPr>
              <w:spacing w:after="0" w:line="240" w:lineRule="auto"/>
              <w:jc w:val="center"/>
              <w:rPr>
                <w:rFonts w:ascii="Calibri" w:eastAsia="Times New Roman" w:hAnsi="Calibri" w:cs="Calibri"/>
                <w:color w:val="000000"/>
                <w:sz w:val="24"/>
                <w:szCs w:val="24"/>
                <w:lang w:eastAsia="nb-NO"/>
              </w:rPr>
            </w:pPr>
            <w:r w:rsidRPr="00103728">
              <w:rPr>
                <w:rFonts w:ascii="Calibri" w:eastAsia="Times New Roman" w:hAnsi="Calibri" w:cs="Calibri"/>
                <w:color w:val="000000"/>
                <w:sz w:val="24"/>
                <w:szCs w:val="24"/>
                <w:lang w:eastAsia="nb-NO"/>
              </w:rPr>
              <w:t> </w:t>
            </w:r>
          </w:p>
        </w:tc>
        <w:tc>
          <w:tcPr>
            <w:tcW w:w="1872" w:type="dxa"/>
            <w:tcBorders>
              <w:top w:val="single" w:sz="8" w:space="0" w:color="7BA0CD"/>
              <w:left w:val="nil"/>
              <w:bottom w:val="nil"/>
              <w:right w:val="single" w:sz="8" w:space="0" w:color="7BA0CD"/>
            </w:tcBorders>
            <w:shd w:val="clear" w:color="000000" w:fill="D3DFEE"/>
            <w:hideMark/>
          </w:tcPr>
          <w:p w14:paraId="6BFFF1B8" w14:textId="77777777" w:rsidR="00E60849" w:rsidRPr="00103728" w:rsidRDefault="00E60849" w:rsidP="00C4601E">
            <w:pPr>
              <w:spacing w:after="0" w:line="240" w:lineRule="auto"/>
              <w:jc w:val="center"/>
              <w:rPr>
                <w:rFonts w:ascii="Calibri" w:eastAsia="Times New Roman" w:hAnsi="Calibri" w:cs="Calibri"/>
                <w:color w:val="000000"/>
                <w:sz w:val="24"/>
                <w:szCs w:val="24"/>
                <w:lang w:eastAsia="nb-NO"/>
              </w:rPr>
            </w:pPr>
            <w:r w:rsidRPr="00103728">
              <w:rPr>
                <w:rFonts w:ascii="Calibri" w:eastAsia="Times New Roman" w:hAnsi="Calibri" w:cs="Calibri"/>
                <w:color w:val="000000"/>
                <w:sz w:val="24"/>
                <w:szCs w:val="24"/>
                <w:lang w:eastAsia="nb-NO"/>
              </w:rPr>
              <w:t> </w:t>
            </w:r>
          </w:p>
        </w:tc>
        <w:tc>
          <w:tcPr>
            <w:tcW w:w="2664" w:type="dxa"/>
            <w:gridSpan w:val="2"/>
            <w:tcBorders>
              <w:top w:val="single" w:sz="8" w:space="0" w:color="7BA0CD"/>
              <w:left w:val="nil"/>
              <w:bottom w:val="nil"/>
              <w:right w:val="single" w:sz="8" w:space="0" w:color="7BA0CD"/>
            </w:tcBorders>
            <w:shd w:val="clear" w:color="000000" w:fill="D3DFEE"/>
            <w:vAlign w:val="center"/>
            <w:hideMark/>
          </w:tcPr>
          <w:p w14:paraId="54E90DB0" w14:textId="640EF311" w:rsidR="00E60849" w:rsidRPr="00C4601E" w:rsidRDefault="00E60849"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S</w:t>
            </w:r>
            <w:r w:rsidR="004F47A3">
              <w:rPr>
                <w:rFonts w:ascii="Calibri" w:eastAsia="Times New Roman" w:hAnsi="Calibri" w:cs="Calibri"/>
                <w:color w:val="000000"/>
                <w:sz w:val="24"/>
                <w:szCs w:val="24"/>
                <w:lang w:val="nb-NO" w:eastAsia="nb-NO"/>
              </w:rPr>
              <w:t>VV</w:t>
            </w:r>
            <w:r>
              <w:rPr>
                <w:rFonts w:ascii="Calibri" w:eastAsia="Times New Roman" w:hAnsi="Calibri" w:cs="Calibri"/>
                <w:color w:val="000000"/>
                <w:sz w:val="24"/>
                <w:szCs w:val="24"/>
                <w:lang w:val="nb-NO" w:eastAsia="nb-NO"/>
              </w:rPr>
              <w:t xml:space="preserve"> må prosjektstyre arbeidet</w:t>
            </w:r>
          </w:p>
        </w:tc>
      </w:tr>
      <w:tr w:rsidR="00E60849" w:rsidRPr="00C4601E" w14:paraId="03DD35A9" w14:textId="77777777" w:rsidTr="00C54836">
        <w:trPr>
          <w:trHeight w:val="630"/>
        </w:trPr>
        <w:tc>
          <w:tcPr>
            <w:tcW w:w="2363" w:type="dxa"/>
            <w:tcBorders>
              <w:top w:val="single" w:sz="4" w:space="0" w:color="4472C4"/>
              <w:left w:val="single" w:sz="4" w:space="0" w:color="4472C4"/>
              <w:bottom w:val="single" w:sz="4" w:space="0" w:color="4472C4"/>
              <w:right w:val="single" w:sz="4" w:space="0" w:color="4472C4"/>
            </w:tcBorders>
            <w:shd w:val="clear" w:color="000000" w:fill="D3DFEE"/>
            <w:hideMark/>
          </w:tcPr>
          <w:p w14:paraId="4E2C4DF0" w14:textId="6778838E"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Kommunedelplan E39</w:t>
            </w:r>
          </w:p>
        </w:tc>
        <w:tc>
          <w:tcPr>
            <w:tcW w:w="4465" w:type="dxa"/>
            <w:tcBorders>
              <w:top w:val="single" w:sz="4" w:space="0" w:color="4472C4"/>
              <w:left w:val="nil"/>
              <w:bottom w:val="single" w:sz="4" w:space="0" w:color="4472C4"/>
              <w:right w:val="single" w:sz="4" w:space="0" w:color="4472C4"/>
            </w:tcBorders>
            <w:shd w:val="clear" w:color="000000" w:fill="D3DFEE"/>
            <w:hideMark/>
          </w:tcPr>
          <w:p w14:paraId="14B6CF80" w14:textId="77777777" w:rsidR="00E60849" w:rsidRPr="00C4601E" w:rsidRDefault="00E60849" w:rsidP="00C4601E">
            <w:pPr>
              <w:spacing w:after="0" w:line="240" w:lineRule="auto"/>
              <w:rPr>
                <w:rFonts w:ascii="Calibri" w:eastAsia="Times New Roman" w:hAnsi="Calibri" w:cs="Calibri"/>
                <w:color w:val="000000"/>
                <w:sz w:val="24"/>
                <w:szCs w:val="24"/>
                <w:lang w:eastAsia="nb-NO"/>
              </w:rPr>
            </w:pPr>
            <w:r w:rsidRPr="00C4601E">
              <w:rPr>
                <w:rFonts w:ascii="Calibri" w:eastAsia="Times New Roman" w:hAnsi="Calibri" w:cs="Calibri"/>
                <w:color w:val="000000"/>
                <w:sz w:val="24"/>
                <w:szCs w:val="24"/>
                <w:lang w:eastAsia="nb-NO"/>
              </w:rPr>
              <w:t>Planprogram vedteke, planarbeid i prosess</w:t>
            </w:r>
          </w:p>
        </w:tc>
        <w:tc>
          <w:tcPr>
            <w:tcW w:w="1667" w:type="dxa"/>
            <w:tcBorders>
              <w:top w:val="single" w:sz="4" w:space="0" w:color="4472C4"/>
              <w:left w:val="nil"/>
              <w:bottom w:val="single" w:sz="4" w:space="0" w:color="4472C4"/>
              <w:right w:val="single" w:sz="4" w:space="0" w:color="4472C4"/>
            </w:tcBorders>
            <w:shd w:val="clear" w:color="000000" w:fill="D3DFEE"/>
            <w:hideMark/>
          </w:tcPr>
          <w:p w14:paraId="444316C6" w14:textId="145A152D" w:rsidR="00E60849" w:rsidRPr="0078407D" w:rsidRDefault="00E60849" w:rsidP="00C4601E">
            <w:pPr>
              <w:spacing w:after="0" w:line="240" w:lineRule="auto"/>
              <w:jc w:val="center"/>
              <w:rPr>
                <w:rFonts w:ascii="Calibri" w:eastAsia="Times New Roman" w:hAnsi="Calibri" w:cs="Calibri"/>
                <w:color w:val="000000"/>
                <w:sz w:val="24"/>
                <w:szCs w:val="24"/>
                <w:lang w:eastAsia="nb-NO"/>
              </w:rPr>
            </w:pPr>
          </w:p>
        </w:tc>
        <w:tc>
          <w:tcPr>
            <w:tcW w:w="1872" w:type="dxa"/>
            <w:tcBorders>
              <w:top w:val="single" w:sz="4" w:space="0" w:color="4472C4"/>
              <w:left w:val="nil"/>
              <w:bottom w:val="single" w:sz="4" w:space="0" w:color="4472C4"/>
              <w:right w:val="single" w:sz="4" w:space="0" w:color="4472C4"/>
            </w:tcBorders>
            <w:shd w:val="clear" w:color="000000" w:fill="D3DFEE"/>
            <w:hideMark/>
          </w:tcPr>
          <w:p w14:paraId="5CCD8963" w14:textId="75DB3DD5"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V-202</w:t>
            </w:r>
            <w:r>
              <w:rPr>
                <w:rFonts w:ascii="Calibri" w:eastAsia="Times New Roman" w:hAnsi="Calibri" w:cs="Calibri"/>
                <w:color w:val="000000"/>
                <w:sz w:val="24"/>
                <w:szCs w:val="24"/>
                <w:lang w:val="nb-NO" w:eastAsia="nb-NO"/>
              </w:rPr>
              <w:t>2</w:t>
            </w:r>
          </w:p>
        </w:tc>
        <w:tc>
          <w:tcPr>
            <w:tcW w:w="2664" w:type="dxa"/>
            <w:gridSpan w:val="2"/>
            <w:tcBorders>
              <w:top w:val="single" w:sz="4" w:space="0" w:color="4472C4"/>
              <w:left w:val="nil"/>
              <w:bottom w:val="single" w:sz="4" w:space="0" w:color="4472C4"/>
              <w:right w:val="single" w:sz="4" w:space="0" w:color="4472C4"/>
            </w:tcBorders>
            <w:shd w:val="clear" w:color="000000" w:fill="D3DFEE"/>
            <w:vAlign w:val="center"/>
            <w:hideMark/>
          </w:tcPr>
          <w:p w14:paraId="541C848A" w14:textId="509D2A28" w:rsidR="00E60849" w:rsidRPr="00C4601E" w:rsidRDefault="004F47A3"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SVV Prosjektstyrer arbeidet. Plan og analyse i prosjektgruppa </w:t>
            </w:r>
          </w:p>
        </w:tc>
      </w:tr>
      <w:tr w:rsidR="003D502C" w:rsidRPr="00C4601E" w14:paraId="3E04F741" w14:textId="77777777" w:rsidTr="00C54836">
        <w:trPr>
          <w:trHeight w:val="630"/>
        </w:trPr>
        <w:tc>
          <w:tcPr>
            <w:tcW w:w="2363" w:type="dxa"/>
            <w:tcBorders>
              <w:top w:val="single" w:sz="4" w:space="0" w:color="4472C4"/>
              <w:left w:val="single" w:sz="4" w:space="0" w:color="4472C4"/>
              <w:bottom w:val="single" w:sz="4" w:space="0" w:color="4472C4"/>
              <w:right w:val="single" w:sz="4" w:space="0" w:color="4472C4"/>
            </w:tcBorders>
            <w:shd w:val="clear" w:color="000000" w:fill="D3DFEE"/>
          </w:tcPr>
          <w:p w14:paraId="59AD410A" w14:textId="77777777" w:rsidR="003D502C" w:rsidRDefault="003D502C" w:rsidP="00C4601E">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lastRenderedPageBreak/>
              <w:t xml:space="preserve">Kommundelplan for </w:t>
            </w:r>
          </w:p>
          <w:p w14:paraId="3D40995D" w14:textId="05CDC62F" w:rsidR="003D502C" w:rsidRPr="00C4601E" w:rsidRDefault="003D502C" w:rsidP="00C4601E">
            <w:pPr>
              <w:spacing w:after="0" w:line="240" w:lineRule="auto"/>
              <w:rPr>
                <w:rFonts w:ascii="Calibri" w:eastAsia="Times New Roman" w:hAnsi="Calibri" w:cs="Calibri"/>
                <w:b/>
                <w:bCs/>
                <w:color w:val="000000"/>
                <w:sz w:val="24"/>
                <w:szCs w:val="24"/>
                <w:lang w:val="nb-NO" w:eastAsia="nb-NO"/>
              </w:rPr>
            </w:pPr>
            <w:r>
              <w:rPr>
                <w:rFonts w:ascii="Calibri" w:eastAsia="Times New Roman" w:hAnsi="Calibri" w:cs="Calibri"/>
                <w:b/>
                <w:bCs/>
                <w:color w:val="000000"/>
                <w:sz w:val="24"/>
                <w:szCs w:val="24"/>
                <w:lang w:val="nb-NO" w:eastAsia="nb-NO"/>
              </w:rPr>
              <w:t xml:space="preserve">Sambandet vest </w:t>
            </w:r>
          </w:p>
        </w:tc>
        <w:tc>
          <w:tcPr>
            <w:tcW w:w="4465" w:type="dxa"/>
            <w:tcBorders>
              <w:top w:val="single" w:sz="4" w:space="0" w:color="4472C4"/>
              <w:left w:val="nil"/>
              <w:bottom w:val="single" w:sz="4" w:space="0" w:color="4472C4"/>
              <w:right w:val="single" w:sz="4" w:space="0" w:color="4472C4"/>
            </w:tcBorders>
            <w:shd w:val="clear" w:color="000000" w:fill="D3DFEE"/>
          </w:tcPr>
          <w:p w14:paraId="7248564E" w14:textId="78CB6B43" w:rsidR="003D502C" w:rsidRPr="00C4601E" w:rsidRDefault="003D502C" w:rsidP="00C4601E">
            <w:pPr>
              <w:spacing w:after="0" w:line="240" w:lineRule="auto"/>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Planprogram vedteke, omfattande merknader til ein eventuell vidare planprosess. </w:t>
            </w:r>
            <w:r w:rsidR="002468C2">
              <w:rPr>
                <w:rFonts w:ascii="Calibri" w:eastAsia="Times New Roman" w:hAnsi="Calibri" w:cs="Calibri"/>
                <w:color w:val="000000"/>
                <w:sz w:val="24"/>
                <w:szCs w:val="24"/>
                <w:lang w:eastAsia="nb-NO"/>
              </w:rPr>
              <w:t>Politisk s</w:t>
            </w:r>
            <w:r>
              <w:rPr>
                <w:rFonts w:ascii="Calibri" w:eastAsia="Times New Roman" w:hAnsi="Calibri" w:cs="Calibri"/>
                <w:color w:val="000000"/>
                <w:sz w:val="24"/>
                <w:szCs w:val="24"/>
                <w:lang w:eastAsia="nb-NO"/>
              </w:rPr>
              <w:t>ak om v</w:t>
            </w:r>
            <w:r w:rsidR="002468C2">
              <w:rPr>
                <w:rFonts w:ascii="Calibri" w:eastAsia="Times New Roman" w:hAnsi="Calibri" w:cs="Calibri"/>
                <w:color w:val="000000"/>
                <w:sz w:val="24"/>
                <w:szCs w:val="24"/>
                <w:lang w:eastAsia="nb-NO"/>
              </w:rPr>
              <w:t>idare</w:t>
            </w:r>
            <w:r w:rsidR="00013D89">
              <w:rPr>
                <w:rFonts w:ascii="Calibri" w:eastAsia="Times New Roman" w:hAnsi="Calibri" w:cs="Calibri"/>
                <w:color w:val="000000"/>
                <w:sz w:val="24"/>
                <w:szCs w:val="24"/>
                <w:lang w:eastAsia="nb-NO"/>
              </w:rPr>
              <w:t xml:space="preserve"> </w:t>
            </w:r>
            <w:r>
              <w:rPr>
                <w:rFonts w:ascii="Calibri" w:eastAsia="Times New Roman" w:hAnsi="Calibri" w:cs="Calibri"/>
                <w:color w:val="000000"/>
                <w:sz w:val="24"/>
                <w:szCs w:val="24"/>
                <w:lang w:eastAsia="nb-NO"/>
              </w:rPr>
              <w:t>prosess</w:t>
            </w:r>
          </w:p>
        </w:tc>
        <w:tc>
          <w:tcPr>
            <w:tcW w:w="1667" w:type="dxa"/>
            <w:tcBorders>
              <w:top w:val="single" w:sz="4" w:space="0" w:color="4472C4"/>
              <w:left w:val="nil"/>
              <w:bottom w:val="single" w:sz="4" w:space="0" w:color="4472C4"/>
              <w:right w:val="single" w:sz="4" w:space="0" w:color="4472C4"/>
            </w:tcBorders>
            <w:shd w:val="clear" w:color="000000" w:fill="D3DFEE"/>
          </w:tcPr>
          <w:p w14:paraId="5C23E027" w14:textId="77777777" w:rsidR="003D502C" w:rsidRPr="003D502C" w:rsidRDefault="003D502C" w:rsidP="00C4601E">
            <w:pPr>
              <w:spacing w:after="0" w:line="240" w:lineRule="auto"/>
              <w:jc w:val="center"/>
              <w:rPr>
                <w:rFonts w:ascii="Calibri" w:eastAsia="Times New Roman" w:hAnsi="Calibri" w:cs="Calibri"/>
                <w:color w:val="000000"/>
                <w:sz w:val="24"/>
                <w:szCs w:val="24"/>
                <w:lang w:eastAsia="nb-NO"/>
              </w:rPr>
            </w:pPr>
          </w:p>
        </w:tc>
        <w:tc>
          <w:tcPr>
            <w:tcW w:w="1872" w:type="dxa"/>
            <w:tcBorders>
              <w:top w:val="single" w:sz="4" w:space="0" w:color="4472C4"/>
              <w:left w:val="nil"/>
              <w:bottom w:val="single" w:sz="4" w:space="0" w:color="4472C4"/>
              <w:right w:val="single" w:sz="4" w:space="0" w:color="4472C4"/>
            </w:tcBorders>
            <w:shd w:val="clear" w:color="000000" w:fill="D3DFEE"/>
          </w:tcPr>
          <w:p w14:paraId="675B0EB5" w14:textId="77777777" w:rsidR="003D502C" w:rsidRPr="003D502C" w:rsidRDefault="003D502C" w:rsidP="00C4601E">
            <w:pPr>
              <w:spacing w:after="0" w:line="240" w:lineRule="auto"/>
              <w:jc w:val="center"/>
              <w:rPr>
                <w:rFonts w:ascii="Calibri" w:eastAsia="Times New Roman" w:hAnsi="Calibri" w:cs="Calibri"/>
                <w:color w:val="000000"/>
                <w:sz w:val="24"/>
                <w:szCs w:val="24"/>
                <w:lang w:eastAsia="nb-NO"/>
              </w:rPr>
            </w:pPr>
          </w:p>
        </w:tc>
        <w:tc>
          <w:tcPr>
            <w:tcW w:w="2664" w:type="dxa"/>
            <w:gridSpan w:val="2"/>
            <w:tcBorders>
              <w:top w:val="single" w:sz="4" w:space="0" w:color="4472C4"/>
              <w:left w:val="nil"/>
              <w:bottom w:val="single" w:sz="4" w:space="0" w:color="4472C4"/>
              <w:right w:val="single" w:sz="4" w:space="0" w:color="4472C4"/>
            </w:tcBorders>
            <w:shd w:val="clear" w:color="000000" w:fill="D3DFEE"/>
            <w:vAlign w:val="center"/>
          </w:tcPr>
          <w:p w14:paraId="2B502E17" w14:textId="2C3729F4" w:rsidR="003D502C" w:rsidRPr="003D502C" w:rsidRDefault="003D502C" w:rsidP="00C4601E">
            <w:pPr>
              <w:spacing w:after="0" w:line="240" w:lineRule="auto"/>
              <w:rPr>
                <w:rFonts w:ascii="Calibri" w:eastAsia="Times New Roman" w:hAnsi="Calibri" w:cs="Calibri"/>
                <w:color w:val="000000"/>
                <w:sz w:val="24"/>
                <w:szCs w:val="24"/>
                <w:lang w:eastAsia="nb-NO"/>
              </w:rPr>
            </w:pPr>
            <w:r w:rsidRPr="003D502C">
              <w:rPr>
                <w:rFonts w:ascii="Calibri" w:eastAsia="Times New Roman" w:hAnsi="Calibri" w:cs="Calibri"/>
                <w:color w:val="000000"/>
                <w:sz w:val="24"/>
                <w:szCs w:val="24"/>
                <w:lang w:eastAsia="nb-NO"/>
              </w:rPr>
              <w:t>Plan og analyse/samarbeid me</w:t>
            </w:r>
            <w:r>
              <w:rPr>
                <w:rFonts w:ascii="Calibri" w:eastAsia="Times New Roman" w:hAnsi="Calibri" w:cs="Calibri"/>
                <w:color w:val="000000"/>
                <w:sz w:val="24"/>
                <w:szCs w:val="24"/>
                <w:lang w:eastAsia="nb-NO"/>
              </w:rPr>
              <w:t>d Askøy kommune</w:t>
            </w:r>
          </w:p>
        </w:tc>
      </w:tr>
      <w:tr w:rsidR="00E60849" w:rsidRPr="00C4601E" w14:paraId="4E1DBF84" w14:textId="77777777" w:rsidTr="00C54836">
        <w:trPr>
          <w:trHeight w:val="330"/>
        </w:trPr>
        <w:tc>
          <w:tcPr>
            <w:tcW w:w="2363" w:type="dxa"/>
            <w:tcBorders>
              <w:top w:val="single" w:sz="8" w:space="0" w:color="7BA0CD"/>
              <w:left w:val="single" w:sz="8" w:space="0" w:color="7BA0CD"/>
              <w:bottom w:val="nil"/>
              <w:right w:val="single" w:sz="8" w:space="0" w:color="7BA0CD"/>
            </w:tcBorders>
            <w:shd w:val="clear" w:color="000000" w:fill="2F75B5"/>
            <w:vAlign w:val="center"/>
            <w:hideMark/>
          </w:tcPr>
          <w:p w14:paraId="002D2E29"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Planer</w:t>
            </w:r>
          </w:p>
        </w:tc>
        <w:tc>
          <w:tcPr>
            <w:tcW w:w="4465" w:type="dxa"/>
            <w:tcBorders>
              <w:top w:val="single" w:sz="8" w:space="0" w:color="7BA0CD"/>
              <w:left w:val="nil"/>
              <w:bottom w:val="nil"/>
              <w:right w:val="single" w:sz="8" w:space="0" w:color="7BA0CD"/>
            </w:tcBorders>
            <w:shd w:val="clear" w:color="000000" w:fill="2F75B5"/>
            <w:vAlign w:val="center"/>
            <w:hideMark/>
          </w:tcPr>
          <w:p w14:paraId="60508B85" w14:textId="0968C4AC"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 xml:space="preserve">Status feb.2021 </w:t>
            </w:r>
          </w:p>
        </w:tc>
        <w:tc>
          <w:tcPr>
            <w:tcW w:w="1667" w:type="dxa"/>
            <w:tcBorders>
              <w:top w:val="single" w:sz="8" w:space="0" w:color="7BA0CD"/>
              <w:left w:val="nil"/>
              <w:bottom w:val="nil"/>
              <w:right w:val="single" w:sz="8" w:space="0" w:color="7BA0CD"/>
            </w:tcBorders>
            <w:shd w:val="clear" w:color="000000" w:fill="2F75B5"/>
            <w:vAlign w:val="center"/>
            <w:hideMark/>
          </w:tcPr>
          <w:p w14:paraId="0D05691A"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Oppstart</w:t>
            </w:r>
          </w:p>
        </w:tc>
        <w:tc>
          <w:tcPr>
            <w:tcW w:w="1872" w:type="dxa"/>
            <w:tcBorders>
              <w:top w:val="single" w:sz="8" w:space="0" w:color="7BA0CD"/>
              <w:left w:val="nil"/>
              <w:bottom w:val="nil"/>
              <w:right w:val="single" w:sz="8" w:space="0" w:color="7BA0CD"/>
            </w:tcBorders>
            <w:shd w:val="clear" w:color="000000" w:fill="2F75B5"/>
            <w:vAlign w:val="center"/>
            <w:hideMark/>
          </w:tcPr>
          <w:p w14:paraId="239DCF02" w14:textId="77777777" w:rsidR="00E60849" w:rsidRPr="00C4601E" w:rsidRDefault="00E60849" w:rsidP="00C4601E">
            <w:pPr>
              <w:spacing w:after="0" w:line="240" w:lineRule="auto"/>
              <w:rPr>
                <w:rFonts w:ascii="Calibri" w:eastAsia="Times New Roman" w:hAnsi="Calibri" w:cs="Calibri"/>
                <w:b/>
                <w:bCs/>
                <w:color w:val="FFFFFF"/>
                <w:sz w:val="24"/>
                <w:szCs w:val="24"/>
                <w:lang w:val="nb-NO" w:eastAsia="nb-NO"/>
              </w:rPr>
            </w:pPr>
            <w:r w:rsidRPr="00C4601E">
              <w:rPr>
                <w:rFonts w:ascii="Calibri" w:eastAsia="Times New Roman" w:hAnsi="Calibri" w:cs="Calibri"/>
                <w:b/>
                <w:bCs/>
                <w:color w:val="FFFFFF"/>
                <w:sz w:val="24"/>
                <w:szCs w:val="24"/>
                <w:lang w:val="nb-NO" w:eastAsia="nb-NO"/>
              </w:rPr>
              <w:t>Avslutt</w:t>
            </w:r>
          </w:p>
        </w:tc>
        <w:tc>
          <w:tcPr>
            <w:tcW w:w="2664" w:type="dxa"/>
            <w:gridSpan w:val="2"/>
            <w:tcBorders>
              <w:top w:val="single" w:sz="8" w:space="0" w:color="7BA0CD"/>
              <w:left w:val="nil"/>
              <w:bottom w:val="nil"/>
              <w:right w:val="single" w:sz="8" w:space="0" w:color="7BA0CD"/>
            </w:tcBorders>
            <w:shd w:val="clear" w:color="000000" w:fill="2F75B5"/>
            <w:vAlign w:val="center"/>
            <w:hideMark/>
          </w:tcPr>
          <w:p w14:paraId="781B3AEB" w14:textId="7A8A8C30" w:rsidR="00E60849" w:rsidRPr="00C4601E" w:rsidRDefault="004F47A3" w:rsidP="00C4601E">
            <w:pPr>
              <w:spacing w:after="0" w:line="240" w:lineRule="auto"/>
              <w:rPr>
                <w:rFonts w:ascii="Calibri" w:eastAsia="Times New Roman" w:hAnsi="Calibri" w:cs="Calibri"/>
                <w:b/>
                <w:bCs/>
                <w:color w:val="FFFFFF"/>
                <w:sz w:val="24"/>
                <w:szCs w:val="24"/>
                <w:lang w:val="nb-NO" w:eastAsia="nb-NO"/>
              </w:rPr>
            </w:pPr>
            <w:r>
              <w:rPr>
                <w:rFonts w:ascii="Calibri" w:eastAsia="Times New Roman" w:hAnsi="Calibri" w:cs="Calibri"/>
                <w:b/>
                <w:bCs/>
                <w:color w:val="FFFFFF"/>
                <w:sz w:val="24"/>
                <w:szCs w:val="24"/>
                <w:lang w:val="nb-NO" w:eastAsia="nb-NO"/>
              </w:rPr>
              <w:t xml:space="preserve">Ansvar </w:t>
            </w:r>
          </w:p>
        </w:tc>
      </w:tr>
      <w:tr w:rsidR="00E60849" w:rsidRPr="00C4601E" w14:paraId="608826F5" w14:textId="77777777" w:rsidTr="00C54836">
        <w:trPr>
          <w:trHeight w:val="960"/>
        </w:trPr>
        <w:tc>
          <w:tcPr>
            <w:tcW w:w="2363" w:type="dxa"/>
            <w:tcBorders>
              <w:top w:val="nil"/>
              <w:left w:val="single" w:sz="8" w:space="0" w:color="7BA0CD"/>
              <w:bottom w:val="nil"/>
              <w:right w:val="single" w:sz="8" w:space="0" w:color="7BA0CD"/>
            </w:tcBorders>
            <w:shd w:val="clear" w:color="000000" w:fill="A7BFDE"/>
            <w:hideMark/>
          </w:tcPr>
          <w:p w14:paraId="6649005F"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Områderegulering Langelands-skogen/Frekhaug nord</w:t>
            </w:r>
          </w:p>
        </w:tc>
        <w:tc>
          <w:tcPr>
            <w:tcW w:w="4465" w:type="dxa"/>
            <w:tcBorders>
              <w:top w:val="single" w:sz="8" w:space="0" w:color="7BA0CD"/>
              <w:left w:val="nil"/>
              <w:bottom w:val="nil"/>
              <w:right w:val="single" w:sz="8" w:space="0" w:color="7BA0CD"/>
            </w:tcBorders>
            <w:shd w:val="clear" w:color="000000" w:fill="A7BFDE"/>
            <w:hideMark/>
          </w:tcPr>
          <w:p w14:paraId="19A0190D"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I prosess </w:t>
            </w:r>
          </w:p>
        </w:tc>
        <w:tc>
          <w:tcPr>
            <w:tcW w:w="1667" w:type="dxa"/>
            <w:tcBorders>
              <w:top w:val="nil"/>
              <w:left w:val="nil"/>
              <w:bottom w:val="nil"/>
              <w:right w:val="single" w:sz="8" w:space="0" w:color="7BA0CD"/>
            </w:tcBorders>
            <w:shd w:val="clear" w:color="000000" w:fill="A7BFDE"/>
            <w:hideMark/>
          </w:tcPr>
          <w:p w14:paraId="2DEDC7B6" w14:textId="5402C0C5"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p>
        </w:tc>
        <w:tc>
          <w:tcPr>
            <w:tcW w:w="1872" w:type="dxa"/>
            <w:tcBorders>
              <w:top w:val="single" w:sz="8" w:space="0" w:color="7BA0CD"/>
              <w:left w:val="nil"/>
              <w:bottom w:val="nil"/>
              <w:right w:val="single" w:sz="8" w:space="0" w:color="7BA0CD"/>
            </w:tcBorders>
            <w:shd w:val="clear" w:color="000000" w:fill="A7BFDE"/>
            <w:hideMark/>
          </w:tcPr>
          <w:p w14:paraId="16136F9B" w14:textId="1DD7BF1D" w:rsidR="00E60849" w:rsidRPr="00C4601E" w:rsidRDefault="00A264B1"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Avheng av prosess etter høyring</w:t>
            </w:r>
          </w:p>
        </w:tc>
        <w:tc>
          <w:tcPr>
            <w:tcW w:w="2664" w:type="dxa"/>
            <w:gridSpan w:val="2"/>
            <w:tcBorders>
              <w:top w:val="single" w:sz="8" w:space="0" w:color="7BA0CD"/>
              <w:left w:val="nil"/>
              <w:bottom w:val="nil"/>
              <w:right w:val="single" w:sz="8" w:space="0" w:color="7BA0CD"/>
            </w:tcBorders>
            <w:shd w:val="clear" w:color="000000" w:fill="A7BFDE"/>
            <w:hideMark/>
          </w:tcPr>
          <w:p w14:paraId="02AD42A9" w14:textId="672133BA" w:rsidR="00E60849" w:rsidRPr="00C4601E" w:rsidRDefault="004F47A3"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tr w:rsidR="00E60849" w:rsidRPr="00C4601E" w14:paraId="04312B7C" w14:textId="77777777" w:rsidTr="00C54836">
        <w:trPr>
          <w:trHeight w:val="645"/>
        </w:trPr>
        <w:tc>
          <w:tcPr>
            <w:tcW w:w="2363" w:type="dxa"/>
            <w:tcBorders>
              <w:top w:val="single" w:sz="8" w:space="0" w:color="7BA0CD"/>
              <w:left w:val="single" w:sz="8" w:space="0" w:color="7BA0CD"/>
              <w:bottom w:val="nil"/>
              <w:right w:val="single" w:sz="8" w:space="0" w:color="7BA0CD"/>
            </w:tcBorders>
            <w:shd w:val="clear" w:color="000000" w:fill="D3DFEE"/>
            <w:hideMark/>
          </w:tcPr>
          <w:p w14:paraId="624B7399"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Områderegulering  Ostereidet</w:t>
            </w:r>
          </w:p>
        </w:tc>
        <w:tc>
          <w:tcPr>
            <w:tcW w:w="4465" w:type="dxa"/>
            <w:tcBorders>
              <w:top w:val="single" w:sz="8" w:space="0" w:color="7BA0CD"/>
              <w:left w:val="nil"/>
              <w:bottom w:val="nil"/>
              <w:right w:val="nil"/>
            </w:tcBorders>
            <w:shd w:val="clear" w:color="000000" w:fill="D3DFEE"/>
            <w:hideMark/>
          </w:tcPr>
          <w:p w14:paraId="039E9252"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I siste fase før endelig vedtak </w:t>
            </w:r>
          </w:p>
        </w:tc>
        <w:tc>
          <w:tcPr>
            <w:tcW w:w="1667" w:type="dxa"/>
            <w:tcBorders>
              <w:top w:val="single" w:sz="4" w:space="0" w:color="auto"/>
              <w:left w:val="single" w:sz="4" w:space="0" w:color="auto"/>
              <w:bottom w:val="single" w:sz="4" w:space="0" w:color="auto"/>
              <w:right w:val="single" w:sz="4" w:space="0" w:color="auto"/>
            </w:tcBorders>
            <w:shd w:val="clear" w:color="000000" w:fill="D3DFEE"/>
            <w:hideMark/>
          </w:tcPr>
          <w:p w14:paraId="7560102E"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xml:space="preserve">  </w:t>
            </w:r>
          </w:p>
        </w:tc>
        <w:tc>
          <w:tcPr>
            <w:tcW w:w="1872" w:type="dxa"/>
            <w:tcBorders>
              <w:top w:val="single" w:sz="8" w:space="0" w:color="7BA0CD"/>
              <w:left w:val="nil"/>
              <w:bottom w:val="nil"/>
              <w:right w:val="single" w:sz="8" w:space="0" w:color="7BA0CD"/>
            </w:tcBorders>
            <w:shd w:val="clear" w:color="000000" w:fill="D3DFEE"/>
            <w:hideMark/>
          </w:tcPr>
          <w:p w14:paraId="01599DFD"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2021</w:t>
            </w:r>
          </w:p>
        </w:tc>
        <w:tc>
          <w:tcPr>
            <w:tcW w:w="2664" w:type="dxa"/>
            <w:gridSpan w:val="2"/>
            <w:tcBorders>
              <w:top w:val="single" w:sz="8" w:space="0" w:color="7BA0CD"/>
              <w:left w:val="nil"/>
              <w:bottom w:val="nil"/>
              <w:right w:val="single" w:sz="8" w:space="0" w:color="7BA0CD"/>
            </w:tcBorders>
            <w:shd w:val="clear" w:color="000000" w:fill="D3DFEE"/>
            <w:hideMark/>
          </w:tcPr>
          <w:p w14:paraId="660EAE54" w14:textId="31C8657B" w:rsidR="00E60849" w:rsidRPr="00C4601E" w:rsidRDefault="004F47A3"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tr w:rsidR="00E60849" w:rsidRPr="00C4601E" w14:paraId="74340D61" w14:textId="77777777" w:rsidTr="00C54836">
        <w:trPr>
          <w:trHeight w:val="645"/>
        </w:trPr>
        <w:tc>
          <w:tcPr>
            <w:tcW w:w="2363" w:type="dxa"/>
            <w:tcBorders>
              <w:top w:val="nil"/>
              <w:left w:val="single" w:sz="8" w:space="0" w:color="7BA0CD"/>
              <w:bottom w:val="nil"/>
              <w:right w:val="single" w:sz="8" w:space="0" w:color="7BA0CD"/>
            </w:tcBorders>
            <w:shd w:val="clear" w:color="000000" w:fill="A7BFDE"/>
            <w:hideMark/>
          </w:tcPr>
          <w:p w14:paraId="6D5DD53D"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 xml:space="preserve">Områderegulering Knarvik </w:t>
            </w:r>
          </w:p>
        </w:tc>
        <w:tc>
          <w:tcPr>
            <w:tcW w:w="4465" w:type="dxa"/>
            <w:tcBorders>
              <w:top w:val="single" w:sz="8" w:space="0" w:color="7BA0CD"/>
              <w:left w:val="nil"/>
              <w:bottom w:val="nil"/>
              <w:right w:val="single" w:sz="8" w:space="0" w:color="7BA0CD"/>
            </w:tcBorders>
            <w:shd w:val="clear" w:color="000000" w:fill="A7BFDE"/>
            <w:hideMark/>
          </w:tcPr>
          <w:p w14:paraId="43CA70E8"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ikkje starta</w:t>
            </w:r>
          </w:p>
        </w:tc>
        <w:tc>
          <w:tcPr>
            <w:tcW w:w="1667" w:type="dxa"/>
            <w:tcBorders>
              <w:top w:val="nil"/>
              <w:left w:val="nil"/>
              <w:bottom w:val="nil"/>
              <w:right w:val="single" w:sz="8" w:space="0" w:color="7BA0CD"/>
            </w:tcBorders>
            <w:shd w:val="clear" w:color="000000" w:fill="A7BFDE"/>
            <w:hideMark/>
          </w:tcPr>
          <w:p w14:paraId="485A55EA"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H-2021</w:t>
            </w:r>
          </w:p>
        </w:tc>
        <w:tc>
          <w:tcPr>
            <w:tcW w:w="1872" w:type="dxa"/>
            <w:tcBorders>
              <w:top w:val="single" w:sz="8" w:space="0" w:color="7BA0CD"/>
              <w:left w:val="nil"/>
              <w:bottom w:val="nil"/>
              <w:right w:val="single" w:sz="8" w:space="0" w:color="7BA0CD"/>
            </w:tcBorders>
            <w:shd w:val="clear" w:color="000000" w:fill="A7BFDE"/>
            <w:hideMark/>
          </w:tcPr>
          <w:p w14:paraId="4C9EBF7C" w14:textId="77777777" w:rsidR="00E60849" w:rsidRPr="00C4601E" w:rsidRDefault="00E60849" w:rsidP="00C4601E">
            <w:pPr>
              <w:spacing w:after="0" w:line="240" w:lineRule="auto"/>
              <w:jc w:val="center"/>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2023</w:t>
            </w:r>
          </w:p>
        </w:tc>
        <w:tc>
          <w:tcPr>
            <w:tcW w:w="2664" w:type="dxa"/>
            <w:gridSpan w:val="2"/>
            <w:tcBorders>
              <w:top w:val="single" w:sz="8" w:space="0" w:color="7BA0CD"/>
              <w:left w:val="nil"/>
              <w:bottom w:val="nil"/>
              <w:right w:val="single" w:sz="8" w:space="0" w:color="7BA0CD"/>
            </w:tcBorders>
            <w:shd w:val="clear" w:color="000000" w:fill="A7BFDE"/>
            <w:hideMark/>
          </w:tcPr>
          <w:p w14:paraId="0124CAD9" w14:textId="2A48DD76" w:rsidR="00E60849" w:rsidRPr="00C4601E" w:rsidRDefault="00A264B1"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Plan og analyse</w:t>
            </w:r>
          </w:p>
        </w:tc>
      </w:tr>
      <w:tr w:rsidR="00E60849" w:rsidRPr="00C4601E" w14:paraId="25408891" w14:textId="77777777" w:rsidTr="00C54836">
        <w:trPr>
          <w:trHeight w:val="600"/>
        </w:trPr>
        <w:tc>
          <w:tcPr>
            <w:tcW w:w="2363" w:type="dxa"/>
            <w:tcBorders>
              <w:top w:val="single" w:sz="8" w:space="0" w:color="7BA0CD"/>
              <w:left w:val="single" w:sz="8" w:space="0" w:color="7BA0CD"/>
              <w:bottom w:val="nil"/>
              <w:right w:val="single" w:sz="8" w:space="0" w:color="7BA0CD"/>
            </w:tcBorders>
            <w:shd w:val="clear" w:color="000000" w:fill="D3DFEE"/>
            <w:hideMark/>
          </w:tcPr>
          <w:p w14:paraId="0BF24597" w14:textId="77777777" w:rsidR="00E60849" w:rsidRPr="00C4601E" w:rsidRDefault="00E60849" w:rsidP="00C4601E">
            <w:pPr>
              <w:spacing w:after="0" w:line="240" w:lineRule="auto"/>
              <w:rPr>
                <w:rFonts w:ascii="Calibri" w:eastAsia="Times New Roman" w:hAnsi="Calibri" w:cs="Calibri"/>
                <w:b/>
                <w:bCs/>
                <w:color w:val="000000"/>
                <w:sz w:val="24"/>
                <w:szCs w:val="24"/>
                <w:lang w:val="nb-NO" w:eastAsia="nb-NO"/>
              </w:rPr>
            </w:pPr>
            <w:r w:rsidRPr="00C4601E">
              <w:rPr>
                <w:rFonts w:ascii="Calibri" w:eastAsia="Times New Roman" w:hAnsi="Calibri" w:cs="Calibri"/>
                <w:b/>
                <w:bCs/>
                <w:color w:val="000000"/>
                <w:sz w:val="24"/>
                <w:szCs w:val="24"/>
                <w:lang w:val="nb-NO" w:eastAsia="nb-NO"/>
              </w:rPr>
              <w:t>Områderegulering Mjåtveitstø/Dalstø</w:t>
            </w:r>
          </w:p>
        </w:tc>
        <w:tc>
          <w:tcPr>
            <w:tcW w:w="4465" w:type="dxa"/>
            <w:tcBorders>
              <w:top w:val="single" w:sz="8" w:space="0" w:color="7BA0CD"/>
              <w:left w:val="nil"/>
              <w:bottom w:val="nil"/>
              <w:right w:val="nil"/>
            </w:tcBorders>
            <w:shd w:val="clear" w:color="000000" w:fill="D3DFEE"/>
            <w:hideMark/>
          </w:tcPr>
          <w:p w14:paraId="6864755D" w14:textId="2AC828A0"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I prosess</w:t>
            </w:r>
          </w:p>
        </w:tc>
        <w:tc>
          <w:tcPr>
            <w:tcW w:w="1667" w:type="dxa"/>
            <w:tcBorders>
              <w:top w:val="single" w:sz="4" w:space="0" w:color="auto"/>
              <w:left w:val="single" w:sz="4" w:space="0" w:color="auto"/>
              <w:bottom w:val="single" w:sz="4" w:space="0" w:color="auto"/>
              <w:right w:val="single" w:sz="4" w:space="0" w:color="auto"/>
            </w:tcBorders>
            <w:shd w:val="clear" w:color="000000" w:fill="D3DFEE"/>
            <w:hideMark/>
          </w:tcPr>
          <w:p w14:paraId="70F763DF" w14:textId="77777777" w:rsidR="00E60849" w:rsidRPr="00C4601E" w:rsidRDefault="00E60849" w:rsidP="00C4601E">
            <w:pPr>
              <w:spacing w:after="0" w:line="240" w:lineRule="auto"/>
              <w:rPr>
                <w:rFonts w:ascii="Calibri" w:eastAsia="Times New Roman" w:hAnsi="Calibri" w:cs="Calibri"/>
                <w:color w:val="000000"/>
                <w:sz w:val="24"/>
                <w:szCs w:val="24"/>
                <w:lang w:val="nb-NO" w:eastAsia="nb-NO"/>
              </w:rPr>
            </w:pPr>
            <w:r w:rsidRPr="00C4601E">
              <w:rPr>
                <w:rFonts w:ascii="Calibri" w:eastAsia="Times New Roman" w:hAnsi="Calibri" w:cs="Calibri"/>
                <w:color w:val="000000"/>
                <w:sz w:val="24"/>
                <w:szCs w:val="24"/>
                <w:lang w:val="nb-NO" w:eastAsia="nb-NO"/>
              </w:rPr>
              <w:t> </w:t>
            </w:r>
          </w:p>
        </w:tc>
        <w:tc>
          <w:tcPr>
            <w:tcW w:w="1872" w:type="dxa"/>
            <w:tcBorders>
              <w:top w:val="single" w:sz="8" w:space="0" w:color="7BA0CD"/>
              <w:left w:val="nil"/>
              <w:bottom w:val="nil"/>
              <w:right w:val="single" w:sz="8" w:space="0" w:color="7BA0CD"/>
            </w:tcBorders>
            <w:shd w:val="clear" w:color="000000" w:fill="D3DFEE"/>
            <w:hideMark/>
          </w:tcPr>
          <w:p w14:paraId="5DBF6236" w14:textId="51DC87D2" w:rsidR="00E60849" w:rsidRPr="00C4601E" w:rsidRDefault="00A264B1" w:rsidP="00C4601E">
            <w:pPr>
              <w:spacing w:after="0" w:line="240" w:lineRule="auto"/>
              <w:jc w:val="center"/>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Avheng og av prosess etter høyring</w:t>
            </w:r>
            <w:r w:rsidR="00E60849" w:rsidRPr="00C4601E">
              <w:rPr>
                <w:rFonts w:ascii="Calibri" w:eastAsia="Times New Roman" w:hAnsi="Calibri" w:cs="Calibri"/>
                <w:color w:val="000000"/>
                <w:sz w:val="24"/>
                <w:szCs w:val="24"/>
                <w:lang w:val="nb-NO" w:eastAsia="nb-NO"/>
              </w:rPr>
              <w:t> </w:t>
            </w:r>
          </w:p>
        </w:tc>
        <w:tc>
          <w:tcPr>
            <w:tcW w:w="2664" w:type="dxa"/>
            <w:gridSpan w:val="2"/>
            <w:tcBorders>
              <w:top w:val="single" w:sz="8" w:space="0" w:color="7BA0CD"/>
              <w:left w:val="nil"/>
              <w:bottom w:val="nil"/>
              <w:right w:val="single" w:sz="8" w:space="0" w:color="7BA0CD"/>
            </w:tcBorders>
            <w:shd w:val="clear" w:color="000000" w:fill="D3DFEE"/>
            <w:hideMark/>
          </w:tcPr>
          <w:p w14:paraId="1227A9BB" w14:textId="41CB7B7D" w:rsidR="00E60849" w:rsidRPr="00C4601E" w:rsidRDefault="004F47A3" w:rsidP="00C4601E">
            <w:pPr>
              <w:spacing w:after="0" w:line="240" w:lineRule="auto"/>
              <w:rPr>
                <w:rFonts w:ascii="Calibri" w:eastAsia="Times New Roman" w:hAnsi="Calibri" w:cs="Calibri"/>
                <w:color w:val="000000"/>
                <w:sz w:val="24"/>
                <w:szCs w:val="24"/>
                <w:lang w:val="nb-NO" w:eastAsia="nb-NO"/>
              </w:rPr>
            </w:pPr>
            <w:r>
              <w:rPr>
                <w:rFonts w:ascii="Calibri" w:eastAsia="Times New Roman" w:hAnsi="Calibri" w:cs="Calibri"/>
                <w:color w:val="000000"/>
                <w:sz w:val="24"/>
                <w:szCs w:val="24"/>
                <w:lang w:val="nb-NO" w:eastAsia="nb-NO"/>
              </w:rPr>
              <w:t xml:space="preserve">Plan og analyse </w:t>
            </w:r>
          </w:p>
        </w:tc>
      </w:tr>
    </w:tbl>
    <w:p w14:paraId="5CA7ACFF" w14:textId="77777777" w:rsidR="00590BAC" w:rsidRDefault="00590BAC" w:rsidP="00590BAC">
      <w:pPr>
        <w:pStyle w:val="Listeavsnitt"/>
        <w:rPr>
          <w:b/>
        </w:rPr>
      </w:pPr>
    </w:p>
    <w:p w14:paraId="27A48C2E" w14:textId="77777777" w:rsidR="00590BAC" w:rsidRPr="006C64A1" w:rsidRDefault="00590BAC" w:rsidP="00590BAC"/>
    <w:p w14:paraId="6EA27682" w14:textId="77777777" w:rsidR="00590BAC" w:rsidRDefault="00590BAC" w:rsidP="00590BAC"/>
    <w:p w14:paraId="69A94319" w14:textId="77777777" w:rsidR="00590BAC" w:rsidRPr="006C64A1" w:rsidRDefault="00590BAC" w:rsidP="00590BAC"/>
    <w:p w14:paraId="52FFCC30" w14:textId="667AAF38" w:rsidR="0022577D" w:rsidRDefault="0022577D" w:rsidP="0022577D">
      <w:r>
        <w:tab/>
      </w:r>
    </w:p>
    <w:p w14:paraId="1D800940" w14:textId="4A7D93A1" w:rsidR="00557C67" w:rsidRPr="00590BAC" w:rsidRDefault="00557C67" w:rsidP="0022577D"/>
    <w:sectPr w:rsidR="00557C67" w:rsidRPr="00590BAC" w:rsidSect="002A2D43">
      <w:pgSz w:w="16838" w:h="11906" w:orient="landscape"/>
      <w:pgMar w:top="1418" w:right="226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E4C29" w14:textId="77777777" w:rsidR="007D5064" w:rsidRDefault="007D5064" w:rsidP="00FE67EF">
      <w:pPr>
        <w:spacing w:after="0" w:line="240" w:lineRule="auto"/>
      </w:pPr>
      <w:r>
        <w:separator/>
      </w:r>
    </w:p>
  </w:endnote>
  <w:endnote w:type="continuationSeparator" w:id="0">
    <w:p w14:paraId="2D86B1D6" w14:textId="77777777" w:rsidR="007D5064" w:rsidRDefault="007D5064" w:rsidP="00FE6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0682965"/>
      <w:docPartObj>
        <w:docPartGallery w:val="Page Numbers (Bottom of Page)"/>
        <w:docPartUnique/>
      </w:docPartObj>
    </w:sdtPr>
    <w:sdtEndPr/>
    <w:sdtContent>
      <w:p w14:paraId="6999B08B" w14:textId="77777777" w:rsidR="00A264B1" w:rsidRDefault="00A264B1">
        <w:pPr>
          <w:pStyle w:val="Bunntekst"/>
        </w:pPr>
        <w:r>
          <w:fldChar w:fldCharType="begin"/>
        </w:r>
        <w:r>
          <w:instrText>PAGE   \* MERGEFORMAT</w:instrText>
        </w:r>
        <w:r>
          <w:fldChar w:fldCharType="separate"/>
        </w:r>
        <w:r w:rsidRPr="002A4C08">
          <w:rPr>
            <w:noProof/>
            <w:lang w:val="nb-NO"/>
          </w:rPr>
          <w:t>12</w:t>
        </w:r>
        <w:r>
          <w:fldChar w:fldCharType="end"/>
        </w:r>
      </w:p>
    </w:sdtContent>
  </w:sdt>
  <w:p w14:paraId="4816BFC1" w14:textId="77777777" w:rsidR="00A264B1" w:rsidRDefault="00A264B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18EDF" w14:textId="77777777" w:rsidR="007D5064" w:rsidRDefault="007D5064" w:rsidP="00FE67EF">
      <w:pPr>
        <w:spacing w:after="0" w:line="240" w:lineRule="auto"/>
      </w:pPr>
      <w:r>
        <w:separator/>
      </w:r>
    </w:p>
  </w:footnote>
  <w:footnote w:type="continuationSeparator" w:id="0">
    <w:p w14:paraId="46BF1CB4" w14:textId="77777777" w:rsidR="007D5064" w:rsidRDefault="007D5064" w:rsidP="00FE6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85898"/>
    <w:multiLevelType w:val="hybridMultilevel"/>
    <w:tmpl w:val="EFD2FDCA"/>
    <w:lvl w:ilvl="0" w:tplc="169A955C">
      <w:numFmt w:val="bullet"/>
      <w:lvlText w:val="•"/>
      <w:lvlJc w:val="left"/>
      <w:pPr>
        <w:ind w:left="1840" w:hanging="705"/>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95709EC"/>
    <w:multiLevelType w:val="hybridMultilevel"/>
    <w:tmpl w:val="17E61DEE"/>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0C0E259A"/>
    <w:multiLevelType w:val="hybridMultilevel"/>
    <w:tmpl w:val="DEDC5F00"/>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0CD9136F"/>
    <w:multiLevelType w:val="hybridMultilevel"/>
    <w:tmpl w:val="5B52C23C"/>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4" w15:restartNumberingAfterBreak="0">
    <w:nsid w:val="0DF64032"/>
    <w:multiLevelType w:val="hybridMultilevel"/>
    <w:tmpl w:val="A6FE0F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1AF211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9A5950"/>
    <w:multiLevelType w:val="hybridMultilevel"/>
    <w:tmpl w:val="497C871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12B97EFE"/>
    <w:multiLevelType w:val="hybridMultilevel"/>
    <w:tmpl w:val="75AE1582"/>
    <w:lvl w:ilvl="0" w:tplc="A99E813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58D700C"/>
    <w:multiLevelType w:val="hybridMultilevel"/>
    <w:tmpl w:val="A79C8426"/>
    <w:lvl w:ilvl="0" w:tplc="08140001">
      <w:start w:val="1"/>
      <w:numFmt w:val="bullet"/>
      <w:lvlText w:val=""/>
      <w:lvlJc w:val="left"/>
      <w:pPr>
        <w:ind w:left="775" w:hanging="360"/>
      </w:pPr>
      <w:rPr>
        <w:rFonts w:ascii="Symbol" w:hAnsi="Symbol" w:hint="default"/>
      </w:rPr>
    </w:lvl>
    <w:lvl w:ilvl="1" w:tplc="169A955C">
      <w:numFmt w:val="bullet"/>
      <w:lvlText w:val="•"/>
      <w:lvlJc w:val="left"/>
      <w:pPr>
        <w:ind w:left="1840" w:hanging="705"/>
      </w:pPr>
      <w:rPr>
        <w:rFonts w:ascii="Calibri" w:eastAsiaTheme="minorHAnsi" w:hAnsi="Calibri" w:cs="Calibri" w:hint="default"/>
      </w:rPr>
    </w:lvl>
    <w:lvl w:ilvl="2" w:tplc="08140005" w:tentative="1">
      <w:start w:val="1"/>
      <w:numFmt w:val="bullet"/>
      <w:lvlText w:val=""/>
      <w:lvlJc w:val="left"/>
      <w:pPr>
        <w:ind w:left="2215" w:hanging="360"/>
      </w:pPr>
      <w:rPr>
        <w:rFonts w:ascii="Wingdings" w:hAnsi="Wingdings" w:hint="default"/>
      </w:rPr>
    </w:lvl>
    <w:lvl w:ilvl="3" w:tplc="08140001" w:tentative="1">
      <w:start w:val="1"/>
      <w:numFmt w:val="bullet"/>
      <w:lvlText w:val=""/>
      <w:lvlJc w:val="left"/>
      <w:pPr>
        <w:ind w:left="2935" w:hanging="360"/>
      </w:pPr>
      <w:rPr>
        <w:rFonts w:ascii="Symbol" w:hAnsi="Symbol" w:hint="default"/>
      </w:rPr>
    </w:lvl>
    <w:lvl w:ilvl="4" w:tplc="08140003" w:tentative="1">
      <w:start w:val="1"/>
      <w:numFmt w:val="bullet"/>
      <w:lvlText w:val="o"/>
      <w:lvlJc w:val="left"/>
      <w:pPr>
        <w:ind w:left="3655" w:hanging="360"/>
      </w:pPr>
      <w:rPr>
        <w:rFonts w:ascii="Courier New" w:hAnsi="Courier New" w:cs="Courier New" w:hint="default"/>
      </w:rPr>
    </w:lvl>
    <w:lvl w:ilvl="5" w:tplc="08140005" w:tentative="1">
      <w:start w:val="1"/>
      <w:numFmt w:val="bullet"/>
      <w:lvlText w:val=""/>
      <w:lvlJc w:val="left"/>
      <w:pPr>
        <w:ind w:left="4375" w:hanging="360"/>
      </w:pPr>
      <w:rPr>
        <w:rFonts w:ascii="Wingdings" w:hAnsi="Wingdings" w:hint="default"/>
      </w:rPr>
    </w:lvl>
    <w:lvl w:ilvl="6" w:tplc="08140001" w:tentative="1">
      <w:start w:val="1"/>
      <w:numFmt w:val="bullet"/>
      <w:lvlText w:val=""/>
      <w:lvlJc w:val="left"/>
      <w:pPr>
        <w:ind w:left="5095" w:hanging="360"/>
      </w:pPr>
      <w:rPr>
        <w:rFonts w:ascii="Symbol" w:hAnsi="Symbol" w:hint="default"/>
      </w:rPr>
    </w:lvl>
    <w:lvl w:ilvl="7" w:tplc="08140003" w:tentative="1">
      <w:start w:val="1"/>
      <w:numFmt w:val="bullet"/>
      <w:lvlText w:val="o"/>
      <w:lvlJc w:val="left"/>
      <w:pPr>
        <w:ind w:left="5815" w:hanging="360"/>
      </w:pPr>
      <w:rPr>
        <w:rFonts w:ascii="Courier New" w:hAnsi="Courier New" w:cs="Courier New" w:hint="default"/>
      </w:rPr>
    </w:lvl>
    <w:lvl w:ilvl="8" w:tplc="08140005" w:tentative="1">
      <w:start w:val="1"/>
      <w:numFmt w:val="bullet"/>
      <w:lvlText w:val=""/>
      <w:lvlJc w:val="left"/>
      <w:pPr>
        <w:ind w:left="6535" w:hanging="360"/>
      </w:pPr>
      <w:rPr>
        <w:rFonts w:ascii="Wingdings" w:hAnsi="Wingdings" w:hint="default"/>
      </w:rPr>
    </w:lvl>
  </w:abstractNum>
  <w:abstractNum w:abstractNumId="9" w15:restartNumberingAfterBreak="0">
    <w:nsid w:val="163827C5"/>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E961C9D"/>
    <w:multiLevelType w:val="hybridMultilevel"/>
    <w:tmpl w:val="ADF4E7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8C5A33"/>
    <w:multiLevelType w:val="hybridMultilevel"/>
    <w:tmpl w:val="3BB29AB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25557883"/>
    <w:multiLevelType w:val="hybridMultilevel"/>
    <w:tmpl w:val="691E0AD6"/>
    <w:lvl w:ilvl="0" w:tplc="2C60CA96">
      <w:numFmt w:val="bullet"/>
      <w:lvlText w:val=""/>
      <w:lvlJc w:val="left"/>
      <w:pPr>
        <w:ind w:left="720" w:hanging="360"/>
      </w:pPr>
      <w:rPr>
        <w:rFonts w:ascii="Symbol" w:eastAsiaTheme="minorHAnsi" w:hAnsi="Symbol" w:cstheme="minorBidi"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31084D62"/>
    <w:multiLevelType w:val="hybridMultilevel"/>
    <w:tmpl w:val="8A74045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38C50B42"/>
    <w:multiLevelType w:val="hybridMultilevel"/>
    <w:tmpl w:val="D7A08D4A"/>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3D093CF8"/>
    <w:multiLevelType w:val="hybridMultilevel"/>
    <w:tmpl w:val="811C8F5C"/>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41BC0DA1"/>
    <w:multiLevelType w:val="hybridMultilevel"/>
    <w:tmpl w:val="2F3EE6B6"/>
    <w:lvl w:ilvl="0" w:tplc="F9EED932">
      <w:numFmt w:val="bullet"/>
      <w:lvlText w:val="•"/>
      <w:lvlJc w:val="left"/>
      <w:pPr>
        <w:ind w:left="772" w:hanging="360"/>
      </w:pPr>
      <w:rPr>
        <w:rFonts w:ascii="Calibri" w:eastAsiaTheme="minorHAnsi" w:hAnsi="Calibri" w:cs="Calibri" w:hint="default"/>
      </w:rPr>
    </w:lvl>
    <w:lvl w:ilvl="1" w:tplc="08140003" w:tentative="1">
      <w:start w:val="1"/>
      <w:numFmt w:val="bullet"/>
      <w:lvlText w:val="o"/>
      <w:lvlJc w:val="left"/>
      <w:pPr>
        <w:ind w:left="1492" w:hanging="360"/>
      </w:pPr>
      <w:rPr>
        <w:rFonts w:ascii="Courier New" w:hAnsi="Courier New" w:cs="Courier New" w:hint="default"/>
      </w:rPr>
    </w:lvl>
    <w:lvl w:ilvl="2" w:tplc="08140005" w:tentative="1">
      <w:start w:val="1"/>
      <w:numFmt w:val="bullet"/>
      <w:lvlText w:val=""/>
      <w:lvlJc w:val="left"/>
      <w:pPr>
        <w:ind w:left="2212" w:hanging="360"/>
      </w:pPr>
      <w:rPr>
        <w:rFonts w:ascii="Wingdings" w:hAnsi="Wingdings" w:hint="default"/>
      </w:rPr>
    </w:lvl>
    <w:lvl w:ilvl="3" w:tplc="08140001" w:tentative="1">
      <w:start w:val="1"/>
      <w:numFmt w:val="bullet"/>
      <w:lvlText w:val=""/>
      <w:lvlJc w:val="left"/>
      <w:pPr>
        <w:ind w:left="2932" w:hanging="360"/>
      </w:pPr>
      <w:rPr>
        <w:rFonts w:ascii="Symbol" w:hAnsi="Symbol" w:hint="default"/>
      </w:rPr>
    </w:lvl>
    <w:lvl w:ilvl="4" w:tplc="08140003" w:tentative="1">
      <w:start w:val="1"/>
      <w:numFmt w:val="bullet"/>
      <w:lvlText w:val="o"/>
      <w:lvlJc w:val="left"/>
      <w:pPr>
        <w:ind w:left="3652" w:hanging="360"/>
      </w:pPr>
      <w:rPr>
        <w:rFonts w:ascii="Courier New" w:hAnsi="Courier New" w:cs="Courier New" w:hint="default"/>
      </w:rPr>
    </w:lvl>
    <w:lvl w:ilvl="5" w:tplc="08140005" w:tentative="1">
      <w:start w:val="1"/>
      <w:numFmt w:val="bullet"/>
      <w:lvlText w:val=""/>
      <w:lvlJc w:val="left"/>
      <w:pPr>
        <w:ind w:left="4372" w:hanging="360"/>
      </w:pPr>
      <w:rPr>
        <w:rFonts w:ascii="Wingdings" w:hAnsi="Wingdings" w:hint="default"/>
      </w:rPr>
    </w:lvl>
    <w:lvl w:ilvl="6" w:tplc="08140001" w:tentative="1">
      <w:start w:val="1"/>
      <w:numFmt w:val="bullet"/>
      <w:lvlText w:val=""/>
      <w:lvlJc w:val="left"/>
      <w:pPr>
        <w:ind w:left="5092" w:hanging="360"/>
      </w:pPr>
      <w:rPr>
        <w:rFonts w:ascii="Symbol" w:hAnsi="Symbol" w:hint="default"/>
      </w:rPr>
    </w:lvl>
    <w:lvl w:ilvl="7" w:tplc="08140003" w:tentative="1">
      <w:start w:val="1"/>
      <w:numFmt w:val="bullet"/>
      <w:lvlText w:val="o"/>
      <w:lvlJc w:val="left"/>
      <w:pPr>
        <w:ind w:left="5812" w:hanging="360"/>
      </w:pPr>
      <w:rPr>
        <w:rFonts w:ascii="Courier New" w:hAnsi="Courier New" w:cs="Courier New" w:hint="default"/>
      </w:rPr>
    </w:lvl>
    <w:lvl w:ilvl="8" w:tplc="08140005" w:tentative="1">
      <w:start w:val="1"/>
      <w:numFmt w:val="bullet"/>
      <w:lvlText w:val=""/>
      <w:lvlJc w:val="left"/>
      <w:pPr>
        <w:ind w:left="6532" w:hanging="360"/>
      </w:pPr>
      <w:rPr>
        <w:rFonts w:ascii="Wingdings" w:hAnsi="Wingdings" w:hint="default"/>
      </w:rPr>
    </w:lvl>
  </w:abstractNum>
  <w:abstractNum w:abstractNumId="17" w15:restartNumberingAfterBreak="0">
    <w:nsid w:val="48BE6296"/>
    <w:multiLevelType w:val="hybridMultilevel"/>
    <w:tmpl w:val="A06CE9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B985CF0"/>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C9F2A01"/>
    <w:multiLevelType w:val="hybridMultilevel"/>
    <w:tmpl w:val="66263AA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53F65E27"/>
    <w:multiLevelType w:val="hybridMultilevel"/>
    <w:tmpl w:val="7C18088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55706EF4"/>
    <w:multiLevelType w:val="hybridMultilevel"/>
    <w:tmpl w:val="57E2D3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8C25FC5"/>
    <w:multiLevelType w:val="hybridMultilevel"/>
    <w:tmpl w:val="09EE707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5E6C0EB1"/>
    <w:multiLevelType w:val="hybridMultilevel"/>
    <w:tmpl w:val="79AA0BF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4" w15:restartNumberingAfterBreak="0">
    <w:nsid w:val="5EDF4977"/>
    <w:multiLevelType w:val="hybridMultilevel"/>
    <w:tmpl w:val="CB16AE8E"/>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61512A93"/>
    <w:multiLevelType w:val="hybridMultilevel"/>
    <w:tmpl w:val="F37098A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61780CD6"/>
    <w:multiLevelType w:val="hybridMultilevel"/>
    <w:tmpl w:val="30989CB8"/>
    <w:lvl w:ilvl="0" w:tplc="AA589ED2">
      <w:start w:val="1"/>
      <w:numFmt w:val="bullet"/>
      <w:lvlText w:val="•"/>
      <w:lvlJc w:val="left"/>
      <w:pPr>
        <w:tabs>
          <w:tab w:val="num" w:pos="720"/>
        </w:tabs>
        <w:ind w:left="720" w:hanging="360"/>
      </w:pPr>
      <w:rPr>
        <w:rFonts w:ascii="Arial" w:hAnsi="Arial" w:hint="default"/>
      </w:rPr>
    </w:lvl>
    <w:lvl w:ilvl="1" w:tplc="6BBA42DE" w:tentative="1">
      <w:start w:val="1"/>
      <w:numFmt w:val="bullet"/>
      <w:lvlText w:val="•"/>
      <w:lvlJc w:val="left"/>
      <w:pPr>
        <w:tabs>
          <w:tab w:val="num" w:pos="1440"/>
        </w:tabs>
        <w:ind w:left="1440" w:hanging="360"/>
      </w:pPr>
      <w:rPr>
        <w:rFonts w:ascii="Arial" w:hAnsi="Arial" w:hint="default"/>
      </w:rPr>
    </w:lvl>
    <w:lvl w:ilvl="2" w:tplc="C760585A" w:tentative="1">
      <w:start w:val="1"/>
      <w:numFmt w:val="bullet"/>
      <w:lvlText w:val="•"/>
      <w:lvlJc w:val="left"/>
      <w:pPr>
        <w:tabs>
          <w:tab w:val="num" w:pos="2160"/>
        </w:tabs>
        <w:ind w:left="2160" w:hanging="360"/>
      </w:pPr>
      <w:rPr>
        <w:rFonts w:ascii="Arial" w:hAnsi="Arial" w:hint="default"/>
      </w:rPr>
    </w:lvl>
    <w:lvl w:ilvl="3" w:tplc="E3D4B770" w:tentative="1">
      <w:start w:val="1"/>
      <w:numFmt w:val="bullet"/>
      <w:lvlText w:val="•"/>
      <w:lvlJc w:val="left"/>
      <w:pPr>
        <w:tabs>
          <w:tab w:val="num" w:pos="2880"/>
        </w:tabs>
        <w:ind w:left="2880" w:hanging="360"/>
      </w:pPr>
      <w:rPr>
        <w:rFonts w:ascii="Arial" w:hAnsi="Arial" w:hint="default"/>
      </w:rPr>
    </w:lvl>
    <w:lvl w:ilvl="4" w:tplc="BFCC7A5C" w:tentative="1">
      <w:start w:val="1"/>
      <w:numFmt w:val="bullet"/>
      <w:lvlText w:val="•"/>
      <w:lvlJc w:val="left"/>
      <w:pPr>
        <w:tabs>
          <w:tab w:val="num" w:pos="3600"/>
        </w:tabs>
        <w:ind w:left="3600" w:hanging="360"/>
      </w:pPr>
      <w:rPr>
        <w:rFonts w:ascii="Arial" w:hAnsi="Arial" w:hint="default"/>
      </w:rPr>
    </w:lvl>
    <w:lvl w:ilvl="5" w:tplc="BFDCD9AE" w:tentative="1">
      <w:start w:val="1"/>
      <w:numFmt w:val="bullet"/>
      <w:lvlText w:val="•"/>
      <w:lvlJc w:val="left"/>
      <w:pPr>
        <w:tabs>
          <w:tab w:val="num" w:pos="4320"/>
        </w:tabs>
        <w:ind w:left="4320" w:hanging="360"/>
      </w:pPr>
      <w:rPr>
        <w:rFonts w:ascii="Arial" w:hAnsi="Arial" w:hint="default"/>
      </w:rPr>
    </w:lvl>
    <w:lvl w:ilvl="6" w:tplc="A44A5190" w:tentative="1">
      <w:start w:val="1"/>
      <w:numFmt w:val="bullet"/>
      <w:lvlText w:val="•"/>
      <w:lvlJc w:val="left"/>
      <w:pPr>
        <w:tabs>
          <w:tab w:val="num" w:pos="5040"/>
        </w:tabs>
        <w:ind w:left="5040" w:hanging="360"/>
      </w:pPr>
      <w:rPr>
        <w:rFonts w:ascii="Arial" w:hAnsi="Arial" w:hint="default"/>
      </w:rPr>
    </w:lvl>
    <w:lvl w:ilvl="7" w:tplc="6FF219A0" w:tentative="1">
      <w:start w:val="1"/>
      <w:numFmt w:val="bullet"/>
      <w:lvlText w:val="•"/>
      <w:lvlJc w:val="left"/>
      <w:pPr>
        <w:tabs>
          <w:tab w:val="num" w:pos="5760"/>
        </w:tabs>
        <w:ind w:left="5760" w:hanging="360"/>
      </w:pPr>
      <w:rPr>
        <w:rFonts w:ascii="Arial" w:hAnsi="Arial" w:hint="default"/>
      </w:rPr>
    </w:lvl>
    <w:lvl w:ilvl="8" w:tplc="68B2E0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0761DC"/>
    <w:multiLevelType w:val="hybridMultilevel"/>
    <w:tmpl w:val="2618B630"/>
    <w:lvl w:ilvl="0" w:tplc="F9EED93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65C332E3"/>
    <w:multiLevelType w:val="hybridMultilevel"/>
    <w:tmpl w:val="B9DCE12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9" w15:restartNumberingAfterBreak="0">
    <w:nsid w:val="6D4427ED"/>
    <w:multiLevelType w:val="hybridMultilevel"/>
    <w:tmpl w:val="CCA21C1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0" w15:restartNumberingAfterBreak="0">
    <w:nsid w:val="703D2D5F"/>
    <w:multiLevelType w:val="hybridMultilevel"/>
    <w:tmpl w:val="B07C298C"/>
    <w:lvl w:ilvl="0" w:tplc="08140001">
      <w:start w:val="1"/>
      <w:numFmt w:val="bullet"/>
      <w:lvlText w:val=""/>
      <w:lvlJc w:val="left"/>
      <w:pPr>
        <w:ind w:left="772" w:hanging="360"/>
      </w:pPr>
      <w:rPr>
        <w:rFonts w:ascii="Symbol" w:hAnsi="Symbol" w:hint="default"/>
      </w:rPr>
    </w:lvl>
    <w:lvl w:ilvl="1" w:tplc="08140003" w:tentative="1">
      <w:start w:val="1"/>
      <w:numFmt w:val="bullet"/>
      <w:lvlText w:val="o"/>
      <w:lvlJc w:val="left"/>
      <w:pPr>
        <w:ind w:left="1492" w:hanging="360"/>
      </w:pPr>
      <w:rPr>
        <w:rFonts w:ascii="Courier New" w:hAnsi="Courier New" w:cs="Courier New" w:hint="default"/>
      </w:rPr>
    </w:lvl>
    <w:lvl w:ilvl="2" w:tplc="08140005" w:tentative="1">
      <w:start w:val="1"/>
      <w:numFmt w:val="bullet"/>
      <w:lvlText w:val=""/>
      <w:lvlJc w:val="left"/>
      <w:pPr>
        <w:ind w:left="2212" w:hanging="360"/>
      </w:pPr>
      <w:rPr>
        <w:rFonts w:ascii="Wingdings" w:hAnsi="Wingdings" w:hint="default"/>
      </w:rPr>
    </w:lvl>
    <w:lvl w:ilvl="3" w:tplc="08140001" w:tentative="1">
      <w:start w:val="1"/>
      <w:numFmt w:val="bullet"/>
      <w:lvlText w:val=""/>
      <w:lvlJc w:val="left"/>
      <w:pPr>
        <w:ind w:left="2932" w:hanging="360"/>
      </w:pPr>
      <w:rPr>
        <w:rFonts w:ascii="Symbol" w:hAnsi="Symbol" w:hint="default"/>
      </w:rPr>
    </w:lvl>
    <w:lvl w:ilvl="4" w:tplc="08140003" w:tentative="1">
      <w:start w:val="1"/>
      <w:numFmt w:val="bullet"/>
      <w:lvlText w:val="o"/>
      <w:lvlJc w:val="left"/>
      <w:pPr>
        <w:ind w:left="3652" w:hanging="360"/>
      </w:pPr>
      <w:rPr>
        <w:rFonts w:ascii="Courier New" w:hAnsi="Courier New" w:cs="Courier New" w:hint="default"/>
      </w:rPr>
    </w:lvl>
    <w:lvl w:ilvl="5" w:tplc="08140005" w:tentative="1">
      <w:start w:val="1"/>
      <w:numFmt w:val="bullet"/>
      <w:lvlText w:val=""/>
      <w:lvlJc w:val="left"/>
      <w:pPr>
        <w:ind w:left="4372" w:hanging="360"/>
      </w:pPr>
      <w:rPr>
        <w:rFonts w:ascii="Wingdings" w:hAnsi="Wingdings" w:hint="default"/>
      </w:rPr>
    </w:lvl>
    <w:lvl w:ilvl="6" w:tplc="08140001" w:tentative="1">
      <w:start w:val="1"/>
      <w:numFmt w:val="bullet"/>
      <w:lvlText w:val=""/>
      <w:lvlJc w:val="left"/>
      <w:pPr>
        <w:ind w:left="5092" w:hanging="360"/>
      </w:pPr>
      <w:rPr>
        <w:rFonts w:ascii="Symbol" w:hAnsi="Symbol" w:hint="default"/>
      </w:rPr>
    </w:lvl>
    <w:lvl w:ilvl="7" w:tplc="08140003" w:tentative="1">
      <w:start w:val="1"/>
      <w:numFmt w:val="bullet"/>
      <w:lvlText w:val="o"/>
      <w:lvlJc w:val="left"/>
      <w:pPr>
        <w:ind w:left="5812" w:hanging="360"/>
      </w:pPr>
      <w:rPr>
        <w:rFonts w:ascii="Courier New" w:hAnsi="Courier New" w:cs="Courier New" w:hint="default"/>
      </w:rPr>
    </w:lvl>
    <w:lvl w:ilvl="8" w:tplc="08140005" w:tentative="1">
      <w:start w:val="1"/>
      <w:numFmt w:val="bullet"/>
      <w:lvlText w:val=""/>
      <w:lvlJc w:val="left"/>
      <w:pPr>
        <w:ind w:left="6532" w:hanging="360"/>
      </w:pPr>
      <w:rPr>
        <w:rFonts w:ascii="Wingdings" w:hAnsi="Wingdings" w:hint="default"/>
      </w:rPr>
    </w:lvl>
  </w:abstractNum>
  <w:abstractNum w:abstractNumId="31" w15:restartNumberingAfterBreak="0">
    <w:nsid w:val="71BC130A"/>
    <w:multiLevelType w:val="hybridMultilevel"/>
    <w:tmpl w:val="472CEC9E"/>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2" w15:restartNumberingAfterBreak="0">
    <w:nsid w:val="72A62A26"/>
    <w:multiLevelType w:val="hybridMultilevel"/>
    <w:tmpl w:val="F74E115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3" w15:restartNumberingAfterBreak="0">
    <w:nsid w:val="73CA6702"/>
    <w:multiLevelType w:val="hybridMultilevel"/>
    <w:tmpl w:val="E77AE0D0"/>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34" w15:restartNumberingAfterBreak="0">
    <w:nsid w:val="779F5A6C"/>
    <w:multiLevelType w:val="hybridMultilevel"/>
    <w:tmpl w:val="659CB136"/>
    <w:lvl w:ilvl="0" w:tplc="169A955C">
      <w:numFmt w:val="bullet"/>
      <w:lvlText w:val="•"/>
      <w:lvlJc w:val="left"/>
      <w:pPr>
        <w:ind w:left="2560" w:hanging="705"/>
      </w:pPr>
      <w:rPr>
        <w:rFonts w:ascii="Calibri" w:eastAsiaTheme="minorHAnsi" w:hAnsi="Calibri" w:cs="Calibri" w:hint="default"/>
      </w:rPr>
    </w:lvl>
    <w:lvl w:ilvl="1" w:tplc="08140003">
      <w:start w:val="1"/>
      <w:numFmt w:val="bullet"/>
      <w:lvlText w:val="o"/>
      <w:lvlJc w:val="left"/>
      <w:pPr>
        <w:ind w:left="2160" w:hanging="360"/>
      </w:pPr>
      <w:rPr>
        <w:rFonts w:ascii="Courier New" w:hAnsi="Courier New" w:cs="Courier New" w:hint="default"/>
      </w:rPr>
    </w:lvl>
    <w:lvl w:ilvl="2" w:tplc="08140005" w:tentative="1">
      <w:start w:val="1"/>
      <w:numFmt w:val="bullet"/>
      <w:lvlText w:val=""/>
      <w:lvlJc w:val="left"/>
      <w:pPr>
        <w:ind w:left="2880" w:hanging="360"/>
      </w:pPr>
      <w:rPr>
        <w:rFonts w:ascii="Wingdings" w:hAnsi="Wingdings" w:hint="default"/>
      </w:rPr>
    </w:lvl>
    <w:lvl w:ilvl="3" w:tplc="08140001" w:tentative="1">
      <w:start w:val="1"/>
      <w:numFmt w:val="bullet"/>
      <w:lvlText w:val=""/>
      <w:lvlJc w:val="left"/>
      <w:pPr>
        <w:ind w:left="3600" w:hanging="360"/>
      </w:pPr>
      <w:rPr>
        <w:rFonts w:ascii="Symbol" w:hAnsi="Symbol" w:hint="default"/>
      </w:rPr>
    </w:lvl>
    <w:lvl w:ilvl="4" w:tplc="08140003" w:tentative="1">
      <w:start w:val="1"/>
      <w:numFmt w:val="bullet"/>
      <w:lvlText w:val="o"/>
      <w:lvlJc w:val="left"/>
      <w:pPr>
        <w:ind w:left="4320" w:hanging="360"/>
      </w:pPr>
      <w:rPr>
        <w:rFonts w:ascii="Courier New" w:hAnsi="Courier New" w:cs="Courier New" w:hint="default"/>
      </w:rPr>
    </w:lvl>
    <w:lvl w:ilvl="5" w:tplc="08140005" w:tentative="1">
      <w:start w:val="1"/>
      <w:numFmt w:val="bullet"/>
      <w:lvlText w:val=""/>
      <w:lvlJc w:val="left"/>
      <w:pPr>
        <w:ind w:left="5040" w:hanging="360"/>
      </w:pPr>
      <w:rPr>
        <w:rFonts w:ascii="Wingdings" w:hAnsi="Wingdings" w:hint="default"/>
      </w:rPr>
    </w:lvl>
    <w:lvl w:ilvl="6" w:tplc="08140001" w:tentative="1">
      <w:start w:val="1"/>
      <w:numFmt w:val="bullet"/>
      <w:lvlText w:val=""/>
      <w:lvlJc w:val="left"/>
      <w:pPr>
        <w:ind w:left="5760" w:hanging="360"/>
      </w:pPr>
      <w:rPr>
        <w:rFonts w:ascii="Symbol" w:hAnsi="Symbol" w:hint="default"/>
      </w:rPr>
    </w:lvl>
    <w:lvl w:ilvl="7" w:tplc="08140003" w:tentative="1">
      <w:start w:val="1"/>
      <w:numFmt w:val="bullet"/>
      <w:lvlText w:val="o"/>
      <w:lvlJc w:val="left"/>
      <w:pPr>
        <w:ind w:left="6480" w:hanging="360"/>
      </w:pPr>
      <w:rPr>
        <w:rFonts w:ascii="Courier New" w:hAnsi="Courier New" w:cs="Courier New" w:hint="default"/>
      </w:rPr>
    </w:lvl>
    <w:lvl w:ilvl="8" w:tplc="08140005" w:tentative="1">
      <w:start w:val="1"/>
      <w:numFmt w:val="bullet"/>
      <w:lvlText w:val=""/>
      <w:lvlJc w:val="left"/>
      <w:pPr>
        <w:ind w:left="7200" w:hanging="360"/>
      </w:pPr>
      <w:rPr>
        <w:rFonts w:ascii="Wingdings" w:hAnsi="Wingdings" w:hint="default"/>
      </w:rPr>
    </w:lvl>
  </w:abstractNum>
  <w:abstractNum w:abstractNumId="35" w15:restartNumberingAfterBreak="0">
    <w:nsid w:val="783F5061"/>
    <w:multiLevelType w:val="hybridMultilevel"/>
    <w:tmpl w:val="AE8E1E5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6" w15:restartNumberingAfterBreak="0">
    <w:nsid w:val="78EC566E"/>
    <w:multiLevelType w:val="hybridMultilevel"/>
    <w:tmpl w:val="1876E860"/>
    <w:lvl w:ilvl="0" w:tplc="169A955C">
      <w:numFmt w:val="bullet"/>
      <w:lvlText w:val="•"/>
      <w:lvlJc w:val="left"/>
      <w:pPr>
        <w:ind w:left="2560" w:hanging="705"/>
      </w:pPr>
      <w:rPr>
        <w:rFonts w:ascii="Calibri" w:eastAsiaTheme="minorHAnsi" w:hAnsi="Calibri" w:cs="Calibri" w:hint="default"/>
      </w:rPr>
    </w:lvl>
    <w:lvl w:ilvl="1" w:tplc="08140003">
      <w:start w:val="1"/>
      <w:numFmt w:val="bullet"/>
      <w:lvlText w:val="o"/>
      <w:lvlJc w:val="left"/>
      <w:pPr>
        <w:ind w:left="2160" w:hanging="360"/>
      </w:pPr>
      <w:rPr>
        <w:rFonts w:ascii="Courier New" w:hAnsi="Courier New" w:cs="Courier New" w:hint="default"/>
      </w:rPr>
    </w:lvl>
    <w:lvl w:ilvl="2" w:tplc="08140005" w:tentative="1">
      <w:start w:val="1"/>
      <w:numFmt w:val="bullet"/>
      <w:lvlText w:val=""/>
      <w:lvlJc w:val="left"/>
      <w:pPr>
        <w:ind w:left="2880" w:hanging="360"/>
      </w:pPr>
      <w:rPr>
        <w:rFonts w:ascii="Wingdings" w:hAnsi="Wingdings" w:hint="default"/>
      </w:rPr>
    </w:lvl>
    <w:lvl w:ilvl="3" w:tplc="08140001" w:tentative="1">
      <w:start w:val="1"/>
      <w:numFmt w:val="bullet"/>
      <w:lvlText w:val=""/>
      <w:lvlJc w:val="left"/>
      <w:pPr>
        <w:ind w:left="3600" w:hanging="360"/>
      </w:pPr>
      <w:rPr>
        <w:rFonts w:ascii="Symbol" w:hAnsi="Symbol" w:hint="default"/>
      </w:rPr>
    </w:lvl>
    <w:lvl w:ilvl="4" w:tplc="08140003" w:tentative="1">
      <w:start w:val="1"/>
      <w:numFmt w:val="bullet"/>
      <w:lvlText w:val="o"/>
      <w:lvlJc w:val="left"/>
      <w:pPr>
        <w:ind w:left="4320" w:hanging="360"/>
      </w:pPr>
      <w:rPr>
        <w:rFonts w:ascii="Courier New" w:hAnsi="Courier New" w:cs="Courier New" w:hint="default"/>
      </w:rPr>
    </w:lvl>
    <w:lvl w:ilvl="5" w:tplc="08140005" w:tentative="1">
      <w:start w:val="1"/>
      <w:numFmt w:val="bullet"/>
      <w:lvlText w:val=""/>
      <w:lvlJc w:val="left"/>
      <w:pPr>
        <w:ind w:left="5040" w:hanging="360"/>
      </w:pPr>
      <w:rPr>
        <w:rFonts w:ascii="Wingdings" w:hAnsi="Wingdings" w:hint="default"/>
      </w:rPr>
    </w:lvl>
    <w:lvl w:ilvl="6" w:tplc="08140001" w:tentative="1">
      <w:start w:val="1"/>
      <w:numFmt w:val="bullet"/>
      <w:lvlText w:val=""/>
      <w:lvlJc w:val="left"/>
      <w:pPr>
        <w:ind w:left="5760" w:hanging="360"/>
      </w:pPr>
      <w:rPr>
        <w:rFonts w:ascii="Symbol" w:hAnsi="Symbol" w:hint="default"/>
      </w:rPr>
    </w:lvl>
    <w:lvl w:ilvl="7" w:tplc="08140003" w:tentative="1">
      <w:start w:val="1"/>
      <w:numFmt w:val="bullet"/>
      <w:lvlText w:val="o"/>
      <w:lvlJc w:val="left"/>
      <w:pPr>
        <w:ind w:left="6480" w:hanging="360"/>
      </w:pPr>
      <w:rPr>
        <w:rFonts w:ascii="Courier New" w:hAnsi="Courier New" w:cs="Courier New" w:hint="default"/>
      </w:rPr>
    </w:lvl>
    <w:lvl w:ilvl="8" w:tplc="08140005" w:tentative="1">
      <w:start w:val="1"/>
      <w:numFmt w:val="bullet"/>
      <w:lvlText w:val=""/>
      <w:lvlJc w:val="left"/>
      <w:pPr>
        <w:ind w:left="7200" w:hanging="360"/>
      </w:pPr>
      <w:rPr>
        <w:rFonts w:ascii="Wingdings" w:hAnsi="Wingdings" w:hint="default"/>
      </w:rPr>
    </w:lvl>
  </w:abstractNum>
  <w:num w:numId="1">
    <w:abstractNumId w:val="12"/>
  </w:num>
  <w:num w:numId="2">
    <w:abstractNumId w:val="31"/>
  </w:num>
  <w:num w:numId="3">
    <w:abstractNumId w:val="26"/>
  </w:num>
  <w:num w:numId="4">
    <w:abstractNumId w:val="8"/>
  </w:num>
  <w:num w:numId="5">
    <w:abstractNumId w:val="29"/>
  </w:num>
  <w:num w:numId="6">
    <w:abstractNumId w:val="13"/>
  </w:num>
  <w:num w:numId="7">
    <w:abstractNumId w:val="11"/>
  </w:num>
  <w:num w:numId="8">
    <w:abstractNumId w:val="32"/>
  </w:num>
  <w:num w:numId="9">
    <w:abstractNumId w:val="22"/>
  </w:num>
  <w:num w:numId="10">
    <w:abstractNumId w:val="30"/>
  </w:num>
  <w:num w:numId="11">
    <w:abstractNumId w:val="23"/>
  </w:num>
  <w:num w:numId="12">
    <w:abstractNumId w:val="28"/>
  </w:num>
  <w:num w:numId="13">
    <w:abstractNumId w:val="35"/>
  </w:num>
  <w:num w:numId="14">
    <w:abstractNumId w:val="24"/>
  </w:num>
  <w:num w:numId="15">
    <w:abstractNumId w:val="1"/>
  </w:num>
  <w:num w:numId="16">
    <w:abstractNumId w:val="2"/>
  </w:num>
  <w:num w:numId="17">
    <w:abstractNumId w:val="14"/>
  </w:num>
  <w:num w:numId="18">
    <w:abstractNumId w:val="15"/>
  </w:num>
  <w:num w:numId="19">
    <w:abstractNumId w:val="27"/>
  </w:num>
  <w:num w:numId="20">
    <w:abstractNumId w:val="16"/>
  </w:num>
  <w:num w:numId="21">
    <w:abstractNumId w:val="9"/>
  </w:num>
  <w:num w:numId="22">
    <w:abstractNumId w:val="5"/>
  </w:num>
  <w:num w:numId="23">
    <w:abstractNumId w:val="18"/>
  </w:num>
  <w:num w:numId="24">
    <w:abstractNumId w:val="19"/>
  </w:num>
  <w:num w:numId="25">
    <w:abstractNumId w:val="0"/>
  </w:num>
  <w:num w:numId="26">
    <w:abstractNumId w:val="34"/>
  </w:num>
  <w:num w:numId="27">
    <w:abstractNumId w:val="36"/>
  </w:num>
  <w:num w:numId="28">
    <w:abstractNumId w:val="33"/>
  </w:num>
  <w:num w:numId="29">
    <w:abstractNumId w:val="17"/>
  </w:num>
  <w:num w:numId="30">
    <w:abstractNumId w:val="3"/>
  </w:num>
  <w:num w:numId="31">
    <w:abstractNumId w:val="6"/>
  </w:num>
  <w:num w:numId="32">
    <w:abstractNumId w:val="20"/>
  </w:num>
  <w:num w:numId="33">
    <w:abstractNumId w:val="25"/>
  </w:num>
  <w:num w:numId="34">
    <w:abstractNumId w:val="21"/>
  </w:num>
  <w:num w:numId="35">
    <w:abstractNumId w:val="4"/>
  </w:num>
  <w:num w:numId="36">
    <w:abstractNumId w:val="7"/>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EF"/>
    <w:rsid w:val="00000C38"/>
    <w:rsid w:val="000016A4"/>
    <w:rsid w:val="00004494"/>
    <w:rsid w:val="00005C15"/>
    <w:rsid w:val="00013D89"/>
    <w:rsid w:val="000151A3"/>
    <w:rsid w:val="00021F07"/>
    <w:rsid w:val="000256A5"/>
    <w:rsid w:val="00035146"/>
    <w:rsid w:val="000361C4"/>
    <w:rsid w:val="000452FF"/>
    <w:rsid w:val="00050C5F"/>
    <w:rsid w:val="000578AA"/>
    <w:rsid w:val="00065100"/>
    <w:rsid w:val="00065402"/>
    <w:rsid w:val="00103728"/>
    <w:rsid w:val="00110F1D"/>
    <w:rsid w:val="0012424A"/>
    <w:rsid w:val="001437FA"/>
    <w:rsid w:val="00166E45"/>
    <w:rsid w:val="00190FC0"/>
    <w:rsid w:val="0019413C"/>
    <w:rsid w:val="001B3321"/>
    <w:rsid w:val="001B3A2E"/>
    <w:rsid w:val="001B46DA"/>
    <w:rsid w:val="00221B50"/>
    <w:rsid w:val="0022577D"/>
    <w:rsid w:val="00241AF7"/>
    <w:rsid w:val="00245C58"/>
    <w:rsid w:val="002468C2"/>
    <w:rsid w:val="002534BB"/>
    <w:rsid w:val="00285E4F"/>
    <w:rsid w:val="002A2D43"/>
    <w:rsid w:val="002A4C08"/>
    <w:rsid w:val="002B2D6C"/>
    <w:rsid w:val="002B4E85"/>
    <w:rsid w:val="002B5A55"/>
    <w:rsid w:val="002C4A78"/>
    <w:rsid w:val="002C6F99"/>
    <w:rsid w:val="002D238D"/>
    <w:rsid w:val="002F3DE3"/>
    <w:rsid w:val="00310812"/>
    <w:rsid w:val="00313868"/>
    <w:rsid w:val="00371705"/>
    <w:rsid w:val="00372247"/>
    <w:rsid w:val="003753A0"/>
    <w:rsid w:val="003776A2"/>
    <w:rsid w:val="003A52E1"/>
    <w:rsid w:val="003C0746"/>
    <w:rsid w:val="003D502C"/>
    <w:rsid w:val="003E6A5F"/>
    <w:rsid w:val="004136AD"/>
    <w:rsid w:val="004361D0"/>
    <w:rsid w:val="00440536"/>
    <w:rsid w:val="00494BF8"/>
    <w:rsid w:val="0049504F"/>
    <w:rsid w:val="004E088C"/>
    <w:rsid w:val="004E6AE3"/>
    <w:rsid w:val="004F47A3"/>
    <w:rsid w:val="00503AB1"/>
    <w:rsid w:val="005067F8"/>
    <w:rsid w:val="00522A19"/>
    <w:rsid w:val="00533003"/>
    <w:rsid w:val="00543C9B"/>
    <w:rsid w:val="00557C67"/>
    <w:rsid w:val="0056419A"/>
    <w:rsid w:val="005721CD"/>
    <w:rsid w:val="00590BAC"/>
    <w:rsid w:val="005A1777"/>
    <w:rsid w:val="005A3542"/>
    <w:rsid w:val="005B2A8E"/>
    <w:rsid w:val="005F57D6"/>
    <w:rsid w:val="005F7C83"/>
    <w:rsid w:val="00602042"/>
    <w:rsid w:val="00602851"/>
    <w:rsid w:val="00613B4C"/>
    <w:rsid w:val="00627495"/>
    <w:rsid w:val="00631F84"/>
    <w:rsid w:val="00646ED3"/>
    <w:rsid w:val="00652005"/>
    <w:rsid w:val="006539B9"/>
    <w:rsid w:val="0068450B"/>
    <w:rsid w:val="006C4C36"/>
    <w:rsid w:val="00721FEB"/>
    <w:rsid w:val="0072610A"/>
    <w:rsid w:val="00730970"/>
    <w:rsid w:val="007346D2"/>
    <w:rsid w:val="0074745A"/>
    <w:rsid w:val="00752455"/>
    <w:rsid w:val="00761079"/>
    <w:rsid w:val="00762785"/>
    <w:rsid w:val="007655E6"/>
    <w:rsid w:val="0078407D"/>
    <w:rsid w:val="007926A3"/>
    <w:rsid w:val="007A09BC"/>
    <w:rsid w:val="007B1A97"/>
    <w:rsid w:val="007D5064"/>
    <w:rsid w:val="007D5333"/>
    <w:rsid w:val="007D73C5"/>
    <w:rsid w:val="007F4D34"/>
    <w:rsid w:val="00806A15"/>
    <w:rsid w:val="008243F8"/>
    <w:rsid w:val="00826583"/>
    <w:rsid w:val="00867957"/>
    <w:rsid w:val="008706AB"/>
    <w:rsid w:val="008776C3"/>
    <w:rsid w:val="00886354"/>
    <w:rsid w:val="00886369"/>
    <w:rsid w:val="008A2290"/>
    <w:rsid w:val="008B4948"/>
    <w:rsid w:val="008B5C53"/>
    <w:rsid w:val="008D234C"/>
    <w:rsid w:val="008D24CE"/>
    <w:rsid w:val="008D4AA8"/>
    <w:rsid w:val="008D6408"/>
    <w:rsid w:val="008D7090"/>
    <w:rsid w:val="008F7142"/>
    <w:rsid w:val="00916CA9"/>
    <w:rsid w:val="00916D25"/>
    <w:rsid w:val="00931DF0"/>
    <w:rsid w:val="00964F62"/>
    <w:rsid w:val="00975128"/>
    <w:rsid w:val="009808AF"/>
    <w:rsid w:val="00996285"/>
    <w:rsid w:val="009A1462"/>
    <w:rsid w:val="009A362E"/>
    <w:rsid w:val="009B4D25"/>
    <w:rsid w:val="009C68AC"/>
    <w:rsid w:val="009F2F64"/>
    <w:rsid w:val="009F581F"/>
    <w:rsid w:val="00A16699"/>
    <w:rsid w:val="00A264B1"/>
    <w:rsid w:val="00A26A37"/>
    <w:rsid w:val="00A372B6"/>
    <w:rsid w:val="00A4133F"/>
    <w:rsid w:val="00A44048"/>
    <w:rsid w:val="00A4411A"/>
    <w:rsid w:val="00A6244E"/>
    <w:rsid w:val="00A900FD"/>
    <w:rsid w:val="00AA5874"/>
    <w:rsid w:val="00AA719C"/>
    <w:rsid w:val="00AB3E82"/>
    <w:rsid w:val="00AC196F"/>
    <w:rsid w:val="00AD3FA5"/>
    <w:rsid w:val="00AF4577"/>
    <w:rsid w:val="00AF56C0"/>
    <w:rsid w:val="00B14784"/>
    <w:rsid w:val="00B17D20"/>
    <w:rsid w:val="00B20DE0"/>
    <w:rsid w:val="00B33F75"/>
    <w:rsid w:val="00B4114F"/>
    <w:rsid w:val="00B84337"/>
    <w:rsid w:val="00B86DE4"/>
    <w:rsid w:val="00BB26D6"/>
    <w:rsid w:val="00BC0781"/>
    <w:rsid w:val="00BD5BAC"/>
    <w:rsid w:val="00BE4F68"/>
    <w:rsid w:val="00BF7A32"/>
    <w:rsid w:val="00C037ED"/>
    <w:rsid w:val="00C215F8"/>
    <w:rsid w:val="00C3465C"/>
    <w:rsid w:val="00C4601E"/>
    <w:rsid w:val="00C471E7"/>
    <w:rsid w:val="00C54836"/>
    <w:rsid w:val="00C94523"/>
    <w:rsid w:val="00CA2929"/>
    <w:rsid w:val="00CC0CE0"/>
    <w:rsid w:val="00CC4CA5"/>
    <w:rsid w:val="00CE5DF2"/>
    <w:rsid w:val="00D10187"/>
    <w:rsid w:val="00D1417E"/>
    <w:rsid w:val="00D20E4F"/>
    <w:rsid w:val="00D54605"/>
    <w:rsid w:val="00D5650E"/>
    <w:rsid w:val="00D72BE3"/>
    <w:rsid w:val="00D75737"/>
    <w:rsid w:val="00D76211"/>
    <w:rsid w:val="00D813DE"/>
    <w:rsid w:val="00D81A8E"/>
    <w:rsid w:val="00D85B36"/>
    <w:rsid w:val="00DA0C87"/>
    <w:rsid w:val="00DA14C2"/>
    <w:rsid w:val="00DA2CB1"/>
    <w:rsid w:val="00DB7B99"/>
    <w:rsid w:val="00DC5038"/>
    <w:rsid w:val="00DD141B"/>
    <w:rsid w:val="00DD66F8"/>
    <w:rsid w:val="00E22074"/>
    <w:rsid w:val="00E277B5"/>
    <w:rsid w:val="00E41D47"/>
    <w:rsid w:val="00E51169"/>
    <w:rsid w:val="00E60849"/>
    <w:rsid w:val="00E70295"/>
    <w:rsid w:val="00E81C2D"/>
    <w:rsid w:val="00EA167D"/>
    <w:rsid w:val="00EA7E4A"/>
    <w:rsid w:val="00EB4FE6"/>
    <w:rsid w:val="00EB74D5"/>
    <w:rsid w:val="00ED4CF3"/>
    <w:rsid w:val="00ED76CF"/>
    <w:rsid w:val="00EE75F4"/>
    <w:rsid w:val="00F12DC6"/>
    <w:rsid w:val="00F17605"/>
    <w:rsid w:val="00F53473"/>
    <w:rsid w:val="00F6165D"/>
    <w:rsid w:val="00F61EF6"/>
    <w:rsid w:val="00F91D52"/>
    <w:rsid w:val="00F95802"/>
    <w:rsid w:val="00F96CC1"/>
    <w:rsid w:val="00FB1B40"/>
    <w:rsid w:val="00FB32D8"/>
    <w:rsid w:val="00FB44B8"/>
    <w:rsid w:val="00FD75E2"/>
    <w:rsid w:val="00FE6444"/>
    <w:rsid w:val="00FE67EF"/>
    <w:rsid w:val="00FF26EF"/>
    <w:rsid w:val="00FF3E10"/>
    <w:rsid w:val="00FF3FED"/>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D9B5F"/>
  <w15:docId w15:val="{5967305E-33DE-4CEC-A7E2-AD5C4F82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6D2"/>
  </w:style>
  <w:style w:type="paragraph" w:styleId="Overskrift1">
    <w:name w:val="heading 1"/>
    <w:basedOn w:val="Normal"/>
    <w:next w:val="Normal"/>
    <w:link w:val="Overskrift1Tegn"/>
    <w:uiPriority w:val="9"/>
    <w:qFormat/>
    <w:rsid w:val="00557C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57C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57C67"/>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557C67"/>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590BA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590BA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590BA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590BAC"/>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590BAC"/>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E67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E67EF"/>
  </w:style>
  <w:style w:type="paragraph" w:styleId="Bunntekst">
    <w:name w:val="footer"/>
    <w:basedOn w:val="Normal"/>
    <w:link w:val="BunntekstTegn"/>
    <w:uiPriority w:val="99"/>
    <w:unhideWhenUsed/>
    <w:rsid w:val="00FE67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E67EF"/>
  </w:style>
  <w:style w:type="paragraph" w:styleId="Listeavsnitt">
    <w:name w:val="List Paragraph"/>
    <w:basedOn w:val="Normal"/>
    <w:uiPriority w:val="34"/>
    <w:qFormat/>
    <w:rsid w:val="007346D2"/>
    <w:pPr>
      <w:ind w:left="720"/>
      <w:contextualSpacing/>
    </w:pPr>
  </w:style>
  <w:style w:type="character" w:styleId="Hyperkobling">
    <w:name w:val="Hyperlink"/>
    <w:basedOn w:val="Standardskriftforavsnitt"/>
    <w:uiPriority w:val="99"/>
    <w:unhideWhenUsed/>
    <w:rsid w:val="007346D2"/>
    <w:rPr>
      <w:color w:val="0000FF"/>
      <w:u w:val="single"/>
    </w:rPr>
  </w:style>
  <w:style w:type="character" w:customStyle="1" w:styleId="Overskrift1Tegn">
    <w:name w:val="Overskrift 1 Tegn"/>
    <w:basedOn w:val="Standardskriftforavsnitt"/>
    <w:link w:val="Overskrift1"/>
    <w:uiPriority w:val="9"/>
    <w:rsid w:val="00557C67"/>
    <w:rPr>
      <w:rFonts w:asciiTheme="majorHAnsi" w:eastAsiaTheme="majorEastAsia" w:hAnsiTheme="majorHAnsi" w:cstheme="majorBidi"/>
      <w:b/>
      <w:bCs/>
      <w:color w:val="365F91" w:themeColor="accent1" w:themeShade="BF"/>
      <w:sz w:val="28"/>
      <w:szCs w:val="28"/>
    </w:rPr>
  </w:style>
  <w:style w:type="paragraph" w:styleId="Ingenmellomrom">
    <w:name w:val="No Spacing"/>
    <w:uiPriority w:val="1"/>
    <w:qFormat/>
    <w:rsid w:val="00557C67"/>
    <w:pPr>
      <w:spacing w:after="0" w:line="240" w:lineRule="auto"/>
    </w:pPr>
  </w:style>
  <w:style w:type="paragraph" w:styleId="Bobletekst">
    <w:name w:val="Balloon Text"/>
    <w:basedOn w:val="Normal"/>
    <w:link w:val="BobletekstTegn"/>
    <w:uiPriority w:val="99"/>
    <w:semiHidden/>
    <w:unhideWhenUsed/>
    <w:rsid w:val="00557C6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57C67"/>
    <w:rPr>
      <w:rFonts w:ascii="Tahoma" w:hAnsi="Tahoma" w:cs="Tahoma"/>
      <w:sz w:val="16"/>
      <w:szCs w:val="16"/>
    </w:rPr>
  </w:style>
  <w:style w:type="table" w:customStyle="1" w:styleId="Vanligtabell1">
    <w:name w:val="Vanlig tabell1"/>
    <w:uiPriority w:val="99"/>
    <w:semiHidden/>
    <w:rsid w:val="00557C67"/>
    <w:pPr>
      <w:spacing w:after="0" w:line="240" w:lineRule="auto"/>
    </w:pPr>
    <w:rPr>
      <w:rFonts w:eastAsiaTheme="minorEastAsia"/>
      <w:lang w:val="nb-NO"/>
    </w:rPr>
    <w:tblPr>
      <w:tblCellMar>
        <w:top w:w="0" w:type="dxa"/>
        <w:left w:w="108" w:type="dxa"/>
        <w:bottom w:w="0" w:type="dxa"/>
        <w:right w:w="108" w:type="dxa"/>
      </w:tblCellMar>
    </w:tblPr>
  </w:style>
  <w:style w:type="character" w:customStyle="1" w:styleId="Overskrift2Tegn">
    <w:name w:val="Overskrift 2 Tegn"/>
    <w:basedOn w:val="Standardskriftforavsnitt"/>
    <w:link w:val="Overskrift2"/>
    <w:uiPriority w:val="9"/>
    <w:rsid w:val="00557C67"/>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557C67"/>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557C6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590BAC"/>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590BAC"/>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590BAC"/>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590BAC"/>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590BAC"/>
    <w:rPr>
      <w:rFonts w:asciiTheme="majorHAnsi" w:eastAsiaTheme="majorEastAsia" w:hAnsiTheme="majorHAnsi" w:cstheme="majorBidi"/>
      <w:i/>
      <w:iCs/>
      <w:color w:val="404040" w:themeColor="text1" w:themeTint="BF"/>
      <w:sz w:val="20"/>
      <w:szCs w:val="20"/>
    </w:rPr>
  </w:style>
  <w:style w:type="paragraph" w:customStyle="1" w:styleId="Default">
    <w:name w:val="Default"/>
    <w:rsid w:val="00590BAC"/>
    <w:pPr>
      <w:autoSpaceDE w:val="0"/>
      <w:autoSpaceDN w:val="0"/>
      <w:adjustRightInd w:val="0"/>
      <w:spacing w:after="0" w:line="240" w:lineRule="auto"/>
    </w:pPr>
    <w:rPr>
      <w:rFonts w:ascii="Segoe UI" w:hAnsi="Segoe UI" w:cs="Segoe UI"/>
      <w:color w:val="000000"/>
      <w:sz w:val="24"/>
      <w:szCs w:val="24"/>
    </w:rPr>
  </w:style>
  <w:style w:type="character" w:styleId="Merknadsreferanse">
    <w:name w:val="annotation reference"/>
    <w:basedOn w:val="Standardskriftforavsnitt"/>
    <w:uiPriority w:val="99"/>
    <w:semiHidden/>
    <w:unhideWhenUsed/>
    <w:rsid w:val="00590BAC"/>
    <w:rPr>
      <w:sz w:val="16"/>
      <w:szCs w:val="16"/>
    </w:rPr>
  </w:style>
  <w:style w:type="paragraph" w:styleId="Merknadstekst">
    <w:name w:val="annotation text"/>
    <w:basedOn w:val="Normal"/>
    <w:link w:val="MerknadstekstTegn"/>
    <w:uiPriority w:val="99"/>
    <w:semiHidden/>
    <w:unhideWhenUsed/>
    <w:rsid w:val="00590BA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90BAC"/>
    <w:rPr>
      <w:sz w:val="20"/>
      <w:szCs w:val="20"/>
    </w:rPr>
  </w:style>
  <w:style w:type="paragraph" w:styleId="Kommentaremne">
    <w:name w:val="annotation subject"/>
    <w:basedOn w:val="Merknadstekst"/>
    <w:next w:val="Merknadstekst"/>
    <w:link w:val="KommentaremneTegn"/>
    <w:uiPriority w:val="99"/>
    <w:semiHidden/>
    <w:unhideWhenUsed/>
    <w:rsid w:val="00590BAC"/>
    <w:rPr>
      <w:b/>
      <w:bCs/>
    </w:rPr>
  </w:style>
  <w:style w:type="character" w:customStyle="1" w:styleId="KommentaremneTegn">
    <w:name w:val="Kommentaremne Tegn"/>
    <w:basedOn w:val="MerknadstekstTegn"/>
    <w:link w:val="Kommentaremne"/>
    <w:uiPriority w:val="99"/>
    <w:semiHidden/>
    <w:rsid w:val="00590BAC"/>
    <w:rPr>
      <w:b/>
      <w:bCs/>
      <w:sz w:val="20"/>
      <w:szCs w:val="20"/>
    </w:rPr>
  </w:style>
  <w:style w:type="table" w:styleId="Lysskyggelegginguthevingsfarge3">
    <w:name w:val="Light Shading Accent 3"/>
    <w:basedOn w:val="Vanligtabell"/>
    <w:uiPriority w:val="60"/>
    <w:rsid w:val="00590BA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ellrutenett">
    <w:name w:val="Table Grid"/>
    <w:basedOn w:val="Vanligtabell"/>
    <w:uiPriority w:val="39"/>
    <w:rsid w:val="00590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F61EF6"/>
    <w:pPr>
      <w:spacing w:line="240" w:lineRule="auto"/>
    </w:pPr>
    <w:rPr>
      <w:rFonts w:ascii="Segoe UI" w:hAnsi="Segoe UI"/>
      <w:i/>
      <w:iCs/>
      <w:color w:val="1F497D" w:themeColor="text2"/>
      <w:sz w:val="18"/>
      <w:szCs w:val="18"/>
      <w:lang w:val="nb-NO"/>
    </w:rPr>
  </w:style>
  <w:style w:type="table" w:customStyle="1" w:styleId="Listetabell7fargerikuthevingsfarge51">
    <w:name w:val="Listetabell 7 fargerik – uthevingsfarge 51"/>
    <w:basedOn w:val="Vanligtabell"/>
    <w:next w:val="Listetabell7fargerikuthevingsfarge52"/>
    <w:uiPriority w:val="52"/>
    <w:rsid w:val="00916D25"/>
    <w:pPr>
      <w:spacing w:after="0" w:line="240" w:lineRule="auto"/>
    </w:pPr>
    <w:rPr>
      <w:color w:val="2E74B5"/>
      <w:lang w:val="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52">
    <w:name w:val="Listetabell 7 fargerik – uthevingsfarge 52"/>
    <w:basedOn w:val="Vanligtabell"/>
    <w:uiPriority w:val="52"/>
    <w:rsid w:val="00916D25"/>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ssholdertekst">
    <w:name w:val="Placeholder Text"/>
    <w:basedOn w:val="Standardskriftforavsnitt"/>
    <w:uiPriority w:val="99"/>
    <w:semiHidden/>
    <w:rsid w:val="008D7090"/>
    <w:rPr>
      <w:color w:val="808080"/>
    </w:rPr>
  </w:style>
  <w:style w:type="paragraph" w:styleId="Tittel">
    <w:name w:val="Title"/>
    <w:basedOn w:val="Normal"/>
    <w:next w:val="Normal"/>
    <w:link w:val="TittelTegn"/>
    <w:uiPriority w:val="10"/>
    <w:rsid w:val="008D7090"/>
    <w:pPr>
      <w:spacing w:after="46" w:line="240" w:lineRule="auto"/>
      <w:contextualSpacing/>
      <w:jc w:val="center"/>
    </w:pPr>
    <w:rPr>
      <w:rFonts w:asciiTheme="majorHAnsi" w:eastAsiaTheme="majorEastAsia" w:hAnsiTheme="majorHAnsi" w:cstheme="majorBidi"/>
      <w:b/>
      <w:bCs/>
      <w:noProof/>
      <w:spacing w:val="-10"/>
      <w:kern w:val="28"/>
      <w:sz w:val="72"/>
      <w:szCs w:val="72"/>
    </w:rPr>
  </w:style>
  <w:style w:type="character" w:customStyle="1" w:styleId="TittelTegn">
    <w:name w:val="Tittel Tegn"/>
    <w:basedOn w:val="Standardskriftforavsnitt"/>
    <w:link w:val="Tittel"/>
    <w:uiPriority w:val="10"/>
    <w:rsid w:val="008D7090"/>
    <w:rPr>
      <w:rFonts w:asciiTheme="majorHAnsi" w:eastAsiaTheme="majorEastAsia" w:hAnsiTheme="majorHAnsi" w:cstheme="majorBidi"/>
      <w:b/>
      <w:bCs/>
      <w:noProof/>
      <w:spacing w:val="-10"/>
      <w:kern w:val="28"/>
      <w:sz w:val="72"/>
      <w:szCs w:val="72"/>
    </w:rPr>
  </w:style>
  <w:style w:type="paragraph" w:styleId="Undertittel">
    <w:name w:val="Subtitle"/>
    <w:basedOn w:val="Normal"/>
    <w:next w:val="Normal"/>
    <w:link w:val="UndertittelTegn"/>
    <w:uiPriority w:val="11"/>
    <w:rsid w:val="008D7090"/>
    <w:pPr>
      <w:numPr>
        <w:ilvl w:val="1"/>
      </w:numPr>
      <w:spacing w:after="160" w:line="293" w:lineRule="auto"/>
      <w:jc w:val="center"/>
    </w:pPr>
    <w:rPr>
      <w:rFonts w:eastAsiaTheme="minorEastAsia"/>
      <w:noProof/>
      <w:color w:val="949698"/>
      <w:sz w:val="48"/>
      <w:szCs w:val="48"/>
    </w:rPr>
  </w:style>
  <w:style w:type="character" w:customStyle="1" w:styleId="UndertittelTegn">
    <w:name w:val="Undertittel Tegn"/>
    <w:basedOn w:val="Standardskriftforavsnitt"/>
    <w:link w:val="Undertittel"/>
    <w:uiPriority w:val="11"/>
    <w:rsid w:val="008D7090"/>
    <w:rPr>
      <w:rFonts w:eastAsiaTheme="minorEastAsia"/>
      <w:noProof/>
      <w:color w:val="949698"/>
      <w:sz w:val="48"/>
      <w:szCs w:val="48"/>
    </w:rPr>
  </w:style>
  <w:style w:type="table" w:styleId="Middelsrutenett1uthevingsfarge1">
    <w:name w:val="Medium Grid 1 Accent 1"/>
    <w:basedOn w:val="Vanligtabell"/>
    <w:uiPriority w:val="67"/>
    <w:rsid w:val="00B17D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218012">
      <w:bodyDiv w:val="1"/>
      <w:marLeft w:val="0"/>
      <w:marRight w:val="0"/>
      <w:marTop w:val="0"/>
      <w:marBottom w:val="0"/>
      <w:divBdr>
        <w:top w:val="none" w:sz="0" w:space="0" w:color="auto"/>
        <w:left w:val="none" w:sz="0" w:space="0" w:color="auto"/>
        <w:bottom w:val="none" w:sz="0" w:space="0" w:color="auto"/>
        <w:right w:val="none" w:sz="0" w:space="0" w:color="auto"/>
      </w:divBdr>
    </w:div>
    <w:div w:id="170964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51E45F2719CFD4BBA45A380EEA9D6E7" ma:contentTypeVersion="5" ma:contentTypeDescription="Opprett et nytt dokument." ma:contentTypeScope="" ma:versionID="27ccca84e7d39f5a8811f0be07d76197">
  <xsd:schema xmlns:xsd="http://www.w3.org/2001/XMLSchema" xmlns:xs="http://www.w3.org/2001/XMLSchema" xmlns:p="http://schemas.microsoft.com/office/2006/metadata/properties" xmlns:ns3="56fe32b9-707e-4dda-a4dc-a52df4f1771c" xmlns:ns4="e1c4b817-ebbc-49bf-abb1-b40a9063389f" targetNamespace="http://schemas.microsoft.com/office/2006/metadata/properties" ma:root="true" ma:fieldsID="4ce8b39eb75372e879dae9d8b614ad3b" ns3:_="" ns4:_="">
    <xsd:import namespace="56fe32b9-707e-4dda-a4dc-a52df4f1771c"/>
    <xsd:import namespace="e1c4b817-ebbc-49bf-abb1-b40a906338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e32b9-707e-4dda-a4dc-a52df4f177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4b817-ebbc-49bf-abb1-b40a9063389f"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A03A7-3660-4162-838F-205212B15B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4935C4-0E8E-45E5-8ABA-371D42A50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e32b9-707e-4dda-a4dc-a52df4f1771c"/>
    <ds:schemaRef ds:uri="e1c4b817-ebbc-49bf-abb1-b40a90633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188E2B-C8A3-4830-8563-A259CA03E4E2}">
  <ds:schemaRefs>
    <ds:schemaRef ds:uri="http://schemas.microsoft.com/sharepoint/v3/contenttype/forms"/>
  </ds:schemaRefs>
</ds:datastoreItem>
</file>

<file path=customXml/itemProps4.xml><?xml version="1.0" encoding="utf-8"?>
<ds:datastoreItem xmlns:ds="http://schemas.openxmlformats.org/officeDocument/2006/customXml" ds:itemID="{C5E9D773-F059-4B4D-9808-EC5516416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4010</Words>
  <Characters>21258</Characters>
  <Application>Microsoft Office Word</Application>
  <DocSecurity>0</DocSecurity>
  <Lines>177</Lines>
  <Paragraphs>50</Paragraphs>
  <ScaleCrop>false</ScaleCrop>
  <HeadingPairs>
    <vt:vector size="2" baseType="variant">
      <vt:variant>
        <vt:lpstr>Tittel</vt:lpstr>
      </vt:variant>
      <vt:variant>
        <vt:i4>1</vt:i4>
      </vt:variant>
    </vt:vector>
  </HeadingPairs>
  <TitlesOfParts>
    <vt:vector size="1" baseType="lpstr">
      <vt:lpstr/>
    </vt:vector>
  </TitlesOfParts>
  <Company>IKTNH</Company>
  <LinksUpToDate>false</LinksUpToDate>
  <CharactersWithSpaces>25218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Silje Andvik Hoaas</dc:creator>
  <cp:lastModifiedBy>Kristin Nåmdal</cp:lastModifiedBy>
  <cp:revision>4</cp:revision>
  <cp:lastPrinted>2020-03-04T18:25:00Z</cp:lastPrinted>
  <dcterms:created xsi:type="dcterms:W3CDTF">2021-04-21T09:25:00Z</dcterms:created>
  <dcterms:modified xsi:type="dcterms:W3CDTF">2021-04-22T09:45:00Z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0x010100151E45F2719CFD4BBA45A380EEA9D6E7</vt:lpwstr>
  </property>
</Properties>
</file>